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6C65F6A5" w:rsidR="00BF4F3C" w:rsidRPr="00F66A08" w:rsidRDefault="004566FC" w:rsidP="00907362">
      <w:pPr>
        <w:pStyle w:val="BodyText"/>
        <w:ind w:firstLine="709"/>
        <w:outlineLvl w:val="0"/>
        <w:rPr>
          <w:lang w:val="ru-RU"/>
        </w:rPr>
      </w:pPr>
      <w:r>
        <w:rPr>
          <w:lang w:val="ru-RU"/>
        </w:rPr>
        <w:t>ПРЕДЛОГ</w:t>
      </w:r>
      <w:bookmarkStart w:id="0" w:name="_GoBack"/>
      <w:bookmarkEnd w:id="0"/>
      <w:r w:rsidR="005120F7" w:rsidRPr="00F66A08">
        <w:rPr>
          <w:lang w:val="ru-RU"/>
        </w:rPr>
        <w:t xml:space="preserve"> </w:t>
      </w:r>
      <w:r w:rsidR="00BF4F3C" w:rsidRPr="00F66A08">
        <w:rPr>
          <w:lang w:val="ru-RU"/>
        </w:rPr>
        <w:t xml:space="preserve">ЗАКОНА </w:t>
      </w:r>
    </w:p>
    <w:p w14:paraId="482A7B54" w14:textId="77777777" w:rsidR="00A1117A" w:rsidRPr="00F66A08" w:rsidRDefault="00A1117A" w:rsidP="00907362">
      <w:pPr>
        <w:pStyle w:val="BodyText"/>
        <w:ind w:firstLine="709"/>
        <w:outlineLvl w:val="0"/>
        <w:rPr>
          <w:lang w:val="ru-RU"/>
        </w:rPr>
      </w:pPr>
    </w:p>
    <w:p w14:paraId="20CA2666" w14:textId="77777777" w:rsidR="00BF4F3C" w:rsidRPr="00F66A08" w:rsidRDefault="00BF4F3C" w:rsidP="00907362">
      <w:pPr>
        <w:pStyle w:val="BodyText"/>
        <w:ind w:firstLine="709"/>
        <w:outlineLvl w:val="0"/>
        <w:rPr>
          <w:lang w:val="ru-RU"/>
        </w:rPr>
      </w:pPr>
      <w:r w:rsidRPr="00F66A08">
        <w:rPr>
          <w:lang w:val="ru-RU"/>
        </w:rPr>
        <w:t xml:space="preserve"> О ЗАВРШНОМ РАЧУНУ БУЏЕТА РЕПУБЛИКЕ СРБИЈЕ </w:t>
      </w:r>
    </w:p>
    <w:p w14:paraId="062FEB94" w14:textId="4B757552" w:rsidR="00BF4F3C" w:rsidRPr="00F66A08" w:rsidRDefault="00BF4F3C" w:rsidP="00907362">
      <w:pPr>
        <w:pStyle w:val="BodyText"/>
        <w:ind w:firstLine="709"/>
        <w:outlineLvl w:val="0"/>
        <w:rPr>
          <w:lang w:val="ru-RU"/>
        </w:rPr>
      </w:pPr>
      <w:r w:rsidRPr="00F66A08">
        <w:rPr>
          <w:lang w:val="ru-RU"/>
        </w:rPr>
        <w:t xml:space="preserve">ЗА </w:t>
      </w:r>
      <w:r w:rsidR="0033612D" w:rsidRPr="00F66A08">
        <w:rPr>
          <w:lang w:val="ru-RU"/>
        </w:rPr>
        <w:t>201</w:t>
      </w:r>
      <w:r w:rsidR="00FC5591" w:rsidRPr="00F66A08">
        <w:rPr>
          <w:lang w:val="ru-RU"/>
        </w:rPr>
        <w:t>6</w:t>
      </w:r>
      <w:r w:rsidR="003B643F" w:rsidRPr="00F66A08">
        <w:rPr>
          <w:lang w:val="ru-RU"/>
        </w:rPr>
        <w:t>. ГОДИНУ</w:t>
      </w:r>
    </w:p>
    <w:p w14:paraId="776D3C0B" w14:textId="77777777" w:rsidR="003B643F" w:rsidRPr="00F66A08" w:rsidRDefault="003B643F" w:rsidP="00907362">
      <w:pPr>
        <w:pStyle w:val="BodyText"/>
        <w:ind w:firstLine="709"/>
        <w:outlineLvl w:val="0"/>
        <w:rPr>
          <w:lang w:val="ru-RU"/>
        </w:rPr>
      </w:pPr>
    </w:p>
    <w:p w14:paraId="34A56370" w14:textId="77777777" w:rsidR="00BF4F3C" w:rsidRPr="00F66A08" w:rsidRDefault="001B3F32" w:rsidP="00907362">
      <w:pPr>
        <w:ind w:firstLine="709"/>
        <w:jc w:val="center"/>
        <w:outlineLvl w:val="0"/>
        <w:rPr>
          <w:b/>
          <w:bCs/>
          <w:lang w:val="ru-RU"/>
        </w:rPr>
      </w:pPr>
      <w:r w:rsidRPr="00510462">
        <w:rPr>
          <w:b/>
          <w:bCs/>
          <w:lang w:val="en-GB"/>
        </w:rPr>
        <w:t>I</w:t>
      </w:r>
      <w:r w:rsidR="005113F6" w:rsidRPr="00F66A08">
        <w:rPr>
          <w:b/>
          <w:bCs/>
          <w:lang w:val="ru-RU"/>
        </w:rPr>
        <w:t>.</w:t>
      </w:r>
      <w:r w:rsidR="00BF4F3C" w:rsidRPr="00F66A08">
        <w:rPr>
          <w:b/>
          <w:bCs/>
          <w:lang w:val="ru-RU"/>
        </w:rPr>
        <w:t xml:space="preserve"> ОПШТИ ДЕО</w:t>
      </w:r>
    </w:p>
    <w:p w14:paraId="47E499D3" w14:textId="77777777" w:rsidR="00BF4F3C" w:rsidRPr="00F66A08" w:rsidRDefault="00BF4F3C" w:rsidP="00907362">
      <w:pPr>
        <w:ind w:firstLine="709"/>
        <w:jc w:val="center"/>
        <w:rPr>
          <w:b/>
          <w:bCs/>
          <w:lang w:val="ru-RU"/>
        </w:rPr>
      </w:pPr>
    </w:p>
    <w:p w14:paraId="235D1C07" w14:textId="3B5AA2C8" w:rsidR="003E3D2E" w:rsidRPr="0035797C" w:rsidRDefault="00282EAF" w:rsidP="0035797C">
      <w:pPr>
        <w:pStyle w:val="BodyText"/>
        <w:ind w:firstLine="709"/>
        <w:outlineLvl w:val="0"/>
        <w:rPr>
          <w:b w:val="0"/>
          <w:bCs w:val="0"/>
          <w:lang w:val="sr-Latn-RS"/>
        </w:rPr>
      </w:pPr>
      <w:r w:rsidRPr="00F66A08">
        <w:rPr>
          <w:b w:val="0"/>
          <w:bCs w:val="0"/>
          <w:lang w:val="ru-RU"/>
        </w:rPr>
        <w:t>Члан 1.</w:t>
      </w:r>
    </w:p>
    <w:p w14:paraId="23BA9934" w14:textId="3333A0EA" w:rsidR="003E0836" w:rsidRPr="003E0836" w:rsidRDefault="005F7C96" w:rsidP="003E0836">
      <w:pPr>
        <w:ind w:firstLine="709"/>
        <w:jc w:val="both"/>
        <w:rPr>
          <w:lang w:val="ru-RU"/>
        </w:rPr>
      </w:pPr>
      <w:r>
        <w:rPr>
          <w:color w:val="FF0000"/>
          <w:lang w:val="sr-Latn-RS"/>
        </w:rPr>
        <w:tab/>
      </w:r>
      <w:r w:rsidR="003E0836" w:rsidRPr="003E0836">
        <w:rPr>
          <w:lang w:val="ru-RU"/>
        </w:rPr>
        <w:t>Овим законом утврђују се приходи и примања, расходи и издаци буџета Републике Србије за</w:t>
      </w:r>
      <w:r w:rsidR="0035797C">
        <w:rPr>
          <w:lang w:val="ru-RU"/>
        </w:rPr>
        <w:t xml:space="preserve"> 2016. годину, његово</w:t>
      </w:r>
      <w:r w:rsidR="0035797C" w:rsidRPr="0035797C">
        <w:rPr>
          <w:lang w:val="ru-RU"/>
        </w:rPr>
        <w:t xml:space="preserve"> </w:t>
      </w:r>
      <w:r w:rsidR="0035797C">
        <w:rPr>
          <w:lang w:val="ru-RU"/>
        </w:rPr>
        <w:t>извршење</w:t>
      </w:r>
      <w:r w:rsidR="003E0836" w:rsidRPr="003E0836">
        <w:rPr>
          <w:lang w:val="ru-RU"/>
        </w:rPr>
        <w:t>, обим задуживања за потребе финансирања конкретних пројеката и давање гаранција, коришћење донација, пројектних зајмова</w:t>
      </w:r>
      <w:r w:rsidR="000B5831">
        <w:rPr>
          <w:lang w:val="sr-Latn-RS"/>
        </w:rPr>
        <w:t xml:space="preserve"> </w:t>
      </w:r>
      <w:r w:rsidR="000B5831">
        <w:rPr>
          <w:lang w:val="sr-Cyrl-RS"/>
        </w:rPr>
        <w:t>и</w:t>
      </w:r>
      <w:r w:rsidR="003E0836" w:rsidRPr="003E0836">
        <w:rPr>
          <w:lang w:val="ru-RU"/>
        </w:rPr>
        <w:t xml:space="preserve"> коришћење прихода од продаје добара и услуга буџетских корисника</w:t>
      </w:r>
      <w:r w:rsidR="004E19B3">
        <w:rPr>
          <w:lang w:val="sr-Latn-RS"/>
        </w:rPr>
        <w:t>.</w:t>
      </w:r>
    </w:p>
    <w:p w14:paraId="410BF40C" w14:textId="77777777" w:rsidR="00BF4F3C" w:rsidRPr="003E0836" w:rsidRDefault="00BF4F3C" w:rsidP="00907362">
      <w:pPr>
        <w:ind w:firstLine="709"/>
        <w:jc w:val="both"/>
        <w:rPr>
          <w:lang w:val="ru-RU"/>
        </w:rPr>
      </w:pPr>
    </w:p>
    <w:p w14:paraId="029E5465" w14:textId="77777777" w:rsidR="00702CC9" w:rsidRPr="00F66A08" w:rsidRDefault="00523B8F" w:rsidP="00907362">
      <w:pPr>
        <w:pStyle w:val="BodyText"/>
        <w:ind w:firstLine="709"/>
        <w:outlineLvl w:val="0"/>
        <w:rPr>
          <w:b w:val="0"/>
          <w:bCs w:val="0"/>
          <w:lang w:val="ru-RU"/>
        </w:rPr>
      </w:pPr>
      <w:r w:rsidRPr="00F66A08">
        <w:rPr>
          <w:b w:val="0"/>
          <w:bCs w:val="0"/>
          <w:lang w:val="ru-RU"/>
        </w:rPr>
        <w:t xml:space="preserve"> </w:t>
      </w:r>
      <w:r w:rsidR="00535D7B" w:rsidRPr="00F66A08">
        <w:rPr>
          <w:b w:val="0"/>
          <w:bCs w:val="0"/>
          <w:lang w:val="ru-RU"/>
        </w:rPr>
        <w:t>Члан 2.</w:t>
      </w:r>
    </w:p>
    <w:p w14:paraId="0F18469D" w14:textId="43F7E0D6" w:rsidR="00156778" w:rsidRPr="00F66A08" w:rsidRDefault="007F452D" w:rsidP="00907362">
      <w:pPr>
        <w:ind w:firstLine="709"/>
        <w:jc w:val="both"/>
        <w:rPr>
          <w:lang w:val="ru-RU"/>
        </w:rPr>
      </w:pPr>
      <w:r w:rsidRPr="00F66A08">
        <w:rPr>
          <w:lang w:val="ru-RU"/>
        </w:rPr>
        <w:t xml:space="preserve">Приходи и примања по основу продаје нефинансијске имовине буџета Републике Србије за </w:t>
      </w:r>
      <w:r w:rsidR="0033612D" w:rsidRPr="00F66A08">
        <w:rPr>
          <w:lang w:val="ru-RU"/>
        </w:rPr>
        <w:t>201</w:t>
      </w:r>
      <w:r w:rsidR="00FC5591" w:rsidRPr="00F66A08">
        <w:rPr>
          <w:lang w:val="ru-RU"/>
        </w:rPr>
        <w:t>6</w:t>
      </w:r>
      <w:r w:rsidRPr="00F66A08">
        <w:rPr>
          <w:lang w:val="ru-RU"/>
        </w:rPr>
        <w:t xml:space="preserve">. годину износе </w:t>
      </w:r>
      <w:r w:rsidR="00EB61F3" w:rsidRPr="00F66A08">
        <w:rPr>
          <w:lang w:val="ru-RU"/>
        </w:rPr>
        <w:t>укупно</w:t>
      </w:r>
      <w:r w:rsidR="00757E01" w:rsidRPr="00F66A08">
        <w:rPr>
          <w:lang w:val="ru-RU"/>
        </w:rPr>
        <w:t xml:space="preserve"> </w:t>
      </w:r>
      <w:r w:rsidR="00FC5591" w:rsidRPr="00F66A08">
        <w:rPr>
          <w:lang w:val="ru-RU"/>
        </w:rPr>
        <w:t>1.104.511.028.</w:t>
      </w:r>
      <w:r w:rsidR="007F6456" w:rsidRPr="00F66A08">
        <w:rPr>
          <w:lang w:val="ru-RU"/>
        </w:rPr>
        <w:t>656</w:t>
      </w:r>
      <w:r w:rsidR="00C72304" w:rsidRPr="00F66A08">
        <w:rPr>
          <w:lang w:val="ru-RU"/>
        </w:rPr>
        <w:t xml:space="preserve"> </w:t>
      </w:r>
      <w:r w:rsidRPr="00F66A08">
        <w:rPr>
          <w:lang w:val="ru-RU"/>
        </w:rPr>
        <w:t xml:space="preserve">динара, </w:t>
      </w:r>
      <w:r w:rsidR="00B869CF" w:rsidRPr="00F66A08">
        <w:rPr>
          <w:lang w:val="ru-RU"/>
        </w:rPr>
        <w:t xml:space="preserve">од </w:t>
      </w:r>
      <w:r w:rsidR="00237BDF" w:rsidRPr="00F66A08">
        <w:rPr>
          <w:lang w:val="ru-RU"/>
        </w:rPr>
        <w:t>чега</w:t>
      </w:r>
      <w:r w:rsidR="00B869CF" w:rsidRPr="00F66A08">
        <w:rPr>
          <w:lang w:val="ru-RU"/>
        </w:rPr>
        <w:t xml:space="preserve"> </w:t>
      </w:r>
      <w:r w:rsidR="00F553A7" w:rsidRPr="00F66A08">
        <w:rPr>
          <w:lang w:val="ru-RU"/>
        </w:rPr>
        <w:t>остварење</w:t>
      </w:r>
      <w:r w:rsidR="00C4074B" w:rsidRPr="00F66A08">
        <w:rPr>
          <w:lang w:val="ru-RU"/>
        </w:rPr>
        <w:t xml:space="preserve"> </w:t>
      </w:r>
      <w:r w:rsidR="009D14FF" w:rsidRPr="00F66A08">
        <w:rPr>
          <w:lang w:val="ru-RU"/>
        </w:rPr>
        <w:t>приход</w:t>
      </w:r>
      <w:r w:rsidR="008970A8" w:rsidRPr="00F66A08">
        <w:rPr>
          <w:lang w:val="ru-RU"/>
        </w:rPr>
        <w:t>а</w:t>
      </w:r>
      <w:r w:rsidR="009D14FF" w:rsidRPr="00F66A08">
        <w:rPr>
          <w:lang w:val="ru-RU"/>
        </w:rPr>
        <w:t xml:space="preserve"> и примања </w:t>
      </w:r>
      <w:r w:rsidR="00707BEC" w:rsidRPr="00F66A08">
        <w:rPr>
          <w:lang w:val="ru-RU"/>
        </w:rPr>
        <w:t>од</w:t>
      </w:r>
      <w:r w:rsidR="009D14FF" w:rsidRPr="00F66A08">
        <w:rPr>
          <w:lang w:val="ru-RU"/>
        </w:rPr>
        <w:t xml:space="preserve"> продаје нефинансијске имовине директних буџетских корисника</w:t>
      </w:r>
      <w:r w:rsidR="00C4074B" w:rsidRPr="00F66A08">
        <w:rPr>
          <w:lang w:val="ru-RU"/>
        </w:rPr>
        <w:t xml:space="preserve"> износ</w:t>
      </w:r>
      <w:r w:rsidR="00EE0BFF" w:rsidRPr="00F66A08">
        <w:rPr>
          <w:lang w:val="ru-RU"/>
        </w:rPr>
        <w:t>и</w:t>
      </w:r>
      <w:r w:rsidR="00C4074B" w:rsidRPr="00F66A08">
        <w:rPr>
          <w:lang w:val="ru-RU"/>
        </w:rPr>
        <w:t xml:space="preserve"> </w:t>
      </w:r>
      <w:r w:rsidR="00FC5591" w:rsidRPr="00F66A08">
        <w:rPr>
          <w:lang w:val="ru-RU"/>
        </w:rPr>
        <w:t>1.042.074.452.656</w:t>
      </w:r>
      <w:r w:rsidR="00C72304" w:rsidRPr="00F66A08">
        <w:rPr>
          <w:lang w:val="ru-RU"/>
        </w:rPr>
        <w:t xml:space="preserve"> </w:t>
      </w:r>
      <w:r w:rsidR="00C4074B" w:rsidRPr="00F66A08">
        <w:rPr>
          <w:lang w:val="ru-RU"/>
        </w:rPr>
        <w:t>динара</w:t>
      </w:r>
      <w:r w:rsidR="00F53790" w:rsidRPr="00F66A08">
        <w:rPr>
          <w:lang w:val="ru-RU"/>
        </w:rPr>
        <w:t>,</w:t>
      </w:r>
      <w:r w:rsidR="00237BDF" w:rsidRPr="00F66A08">
        <w:rPr>
          <w:lang w:val="ru-RU"/>
        </w:rPr>
        <w:t xml:space="preserve"> док</w:t>
      </w:r>
      <w:r w:rsidR="00C37482" w:rsidRPr="00F66A08">
        <w:rPr>
          <w:lang w:val="ru-RU"/>
        </w:rPr>
        <w:t xml:space="preserve"> расхо</w:t>
      </w:r>
      <w:r w:rsidRPr="00F66A08">
        <w:rPr>
          <w:lang w:val="ru-RU"/>
        </w:rPr>
        <w:t>ди</w:t>
      </w:r>
      <w:r w:rsidR="00C37482" w:rsidRPr="00F66A08">
        <w:rPr>
          <w:lang w:val="ru-RU"/>
        </w:rPr>
        <w:t xml:space="preserve"> и издаци за</w:t>
      </w:r>
      <w:r w:rsidR="00EE5735" w:rsidRPr="00F66A08">
        <w:rPr>
          <w:lang w:val="ru-RU"/>
        </w:rPr>
        <w:t xml:space="preserve"> набавку нефинансијске имовине </w:t>
      </w:r>
      <w:r w:rsidR="00C37482" w:rsidRPr="00F66A08">
        <w:rPr>
          <w:lang w:val="ru-RU"/>
        </w:rPr>
        <w:t xml:space="preserve">буџета Републике Србије за </w:t>
      </w:r>
      <w:r w:rsidR="0033612D" w:rsidRPr="00F66A08">
        <w:rPr>
          <w:lang w:val="ru-RU"/>
        </w:rPr>
        <w:t>201</w:t>
      </w:r>
      <w:r w:rsidR="00FC5591" w:rsidRPr="00F66A08">
        <w:rPr>
          <w:lang w:val="ru-RU"/>
        </w:rPr>
        <w:t>6</w:t>
      </w:r>
      <w:r w:rsidR="00C37482" w:rsidRPr="00F66A08">
        <w:rPr>
          <w:lang w:val="ru-RU"/>
        </w:rPr>
        <w:t xml:space="preserve">. годину износе </w:t>
      </w:r>
      <w:r w:rsidR="00C47D8D" w:rsidRPr="00F66A08">
        <w:rPr>
          <w:lang w:val="ru-RU"/>
        </w:rPr>
        <w:t xml:space="preserve">укупно </w:t>
      </w:r>
      <w:r w:rsidR="00FC5591" w:rsidRPr="00F66A08">
        <w:rPr>
          <w:lang w:val="ru-RU"/>
        </w:rPr>
        <w:t xml:space="preserve">1.056.859.683.140 </w:t>
      </w:r>
      <w:r w:rsidR="00B07097" w:rsidRPr="00F66A08">
        <w:rPr>
          <w:lang w:val="ru-RU"/>
        </w:rPr>
        <w:t>динара</w:t>
      </w:r>
      <w:r w:rsidR="00926844" w:rsidRPr="00F66A08">
        <w:rPr>
          <w:lang w:val="ru-RU"/>
        </w:rPr>
        <w:t xml:space="preserve">, </w:t>
      </w:r>
      <w:r w:rsidR="00237BDF" w:rsidRPr="00F66A08">
        <w:rPr>
          <w:lang w:val="ru-RU"/>
        </w:rPr>
        <w:t>од чега</w:t>
      </w:r>
      <w:r w:rsidR="00D92845" w:rsidRPr="00F66A08">
        <w:rPr>
          <w:lang w:val="ru-RU"/>
        </w:rPr>
        <w:t xml:space="preserve"> </w:t>
      </w:r>
      <w:r w:rsidR="00E97F0F" w:rsidRPr="00F66A08">
        <w:rPr>
          <w:lang w:val="ru-RU"/>
        </w:rPr>
        <w:t>извршење</w:t>
      </w:r>
      <w:r w:rsidR="00926844" w:rsidRPr="00F66A08">
        <w:rPr>
          <w:lang w:val="ru-RU"/>
        </w:rPr>
        <w:t xml:space="preserve"> расход</w:t>
      </w:r>
      <w:r w:rsidR="008970A8" w:rsidRPr="00F66A08">
        <w:rPr>
          <w:lang w:val="ru-RU"/>
        </w:rPr>
        <w:t>а</w:t>
      </w:r>
      <w:r w:rsidR="00926844" w:rsidRPr="00F66A08">
        <w:rPr>
          <w:lang w:val="ru-RU"/>
        </w:rPr>
        <w:t xml:space="preserve"> и изда</w:t>
      </w:r>
      <w:r w:rsidR="008970A8" w:rsidRPr="00F66A08">
        <w:rPr>
          <w:lang w:val="ru-RU"/>
        </w:rPr>
        <w:t>така</w:t>
      </w:r>
      <w:r w:rsidR="00926844" w:rsidRPr="00F66A08">
        <w:rPr>
          <w:lang w:val="ru-RU"/>
        </w:rPr>
        <w:t xml:space="preserve"> за набавку нефинансијске имовине дире</w:t>
      </w:r>
      <w:r w:rsidR="00EE0BFF" w:rsidRPr="00F66A08">
        <w:rPr>
          <w:lang w:val="ru-RU"/>
        </w:rPr>
        <w:t>ктних буџетских корисника износи</w:t>
      </w:r>
      <w:r w:rsidR="00926844" w:rsidRPr="00F66A08">
        <w:rPr>
          <w:lang w:val="ru-RU"/>
        </w:rPr>
        <w:t xml:space="preserve"> </w:t>
      </w:r>
      <w:r w:rsidR="00FC5591" w:rsidRPr="00F66A08">
        <w:rPr>
          <w:lang w:val="ru-RU"/>
        </w:rPr>
        <w:t>994.431.124.140</w:t>
      </w:r>
      <w:r w:rsidR="00C72304" w:rsidRPr="00F66A08">
        <w:rPr>
          <w:lang w:val="ru-RU"/>
        </w:rPr>
        <w:t xml:space="preserve"> </w:t>
      </w:r>
      <w:r w:rsidR="00926844" w:rsidRPr="00F66A08">
        <w:rPr>
          <w:lang w:val="ru-RU"/>
        </w:rPr>
        <w:t>динара</w:t>
      </w:r>
      <w:r w:rsidR="003B47ED" w:rsidRPr="00F66A08">
        <w:rPr>
          <w:lang w:val="ru-RU"/>
        </w:rPr>
        <w:t>.</w:t>
      </w:r>
    </w:p>
    <w:p w14:paraId="68A9A715" w14:textId="4CBE51B3" w:rsidR="0058756E" w:rsidRPr="0058756E" w:rsidRDefault="0058756E" w:rsidP="0058756E">
      <w:pPr>
        <w:ind w:firstLine="709"/>
        <w:jc w:val="both"/>
        <w:rPr>
          <w:sz w:val="22"/>
          <w:szCs w:val="22"/>
          <w:lang w:val="sr-Cyrl-CS"/>
        </w:rPr>
      </w:pPr>
      <w:r w:rsidRPr="0058756E">
        <w:rPr>
          <w:lang w:val="sr-Cyrl-CS"/>
        </w:rPr>
        <w:t xml:space="preserve">Према програмској методологији </w:t>
      </w:r>
      <w:r w:rsidRPr="00F66A08">
        <w:rPr>
          <w:lang w:val="ru-RU"/>
        </w:rPr>
        <w:t xml:space="preserve">приходи и примања по основу продаје нефинансијске имовине буџета Републике Србије за 2016. годину износе укупно 1.104.511.028.656 динара, </w:t>
      </w:r>
      <w:r w:rsidRPr="0058756E">
        <w:rPr>
          <w:lang w:val="sr-Cyrl-RS"/>
        </w:rPr>
        <w:t>од чега остварење</w:t>
      </w:r>
      <w:r w:rsidRPr="00F66A08">
        <w:rPr>
          <w:lang w:val="ru-RU"/>
        </w:rPr>
        <w:t xml:space="preserve"> приход</w:t>
      </w:r>
      <w:r w:rsidRPr="0058756E">
        <w:rPr>
          <w:lang w:val="sr-Cyrl-RS"/>
        </w:rPr>
        <w:t>а</w:t>
      </w:r>
      <w:r w:rsidRPr="00F66A08">
        <w:rPr>
          <w:lang w:val="ru-RU"/>
        </w:rPr>
        <w:t xml:space="preserve"> и примања </w:t>
      </w:r>
      <w:r w:rsidRPr="0058756E">
        <w:rPr>
          <w:lang w:val="sr-Cyrl-RS"/>
        </w:rPr>
        <w:t>од</w:t>
      </w:r>
      <w:r w:rsidRPr="00F66A08">
        <w:rPr>
          <w:lang w:val="ru-RU"/>
        </w:rPr>
        <w:t xml:space="preserve"> продаје нефинансијске имовине </w:t>
      </w:r>
      <w:r w:rsidRPr="0058756E">
        <w:rPr>
          <w:lang w:val="sr-Cyrl-RS"/>
        </w:rPr>
        <w:t xml:space="preserve">директних </w:t>
      </w:r>
      <w:r w:rsidRPr="00F66A08">
        <w:rPr>
          <w:lang w:val="ru-RU"/>
        </w:rPr>
        <w:t>буџетских корисника износ</w:t>
      </w:r>
      <w:r w:rsidRPr="0058756E">
        <w:rPr>
          <w:lang w:val="sr-Cyrl-RS"/>
        </w:rPr>
        <w:t>и</w:t>
      </w:r>
      <w:r w:rsidRPr="00F66A08">
        <w:rPr>
          <w:lang w:val="ru-RU"/>
        </w:rPr>
        <w:t xml:space="preserve"> 1.042.074.452.656 динара</w:t>
      </w:r>
      <w:r w:rsidRPr="0058756E">
        <w:rPr>
          <w:lang w:val="sr-Cyrl-RS"/>
        </w:rPr>
        <w:t>, док</w:t>
      </w:r>
      <w:r w:rsidRPr="00F66A08">
        <w:rPr>
          <w:lang w:val="ru-RU"/>
        </w:rPr>
        <w:t xml:space="preserve"> расходи и издаци за набавку нефинансијске имовине буџета Републике Србије за 2016. годину износе </w:t>
      </w:r>
      <w:r w:rsidRPr="0058756E">
        <w:rPr>
          <w:lang w:val="sr-Cyrl-RS"/>
        </w:rPr>
        <w:t xml:space="preserve">укупно </w:t>
      </w:r>
      <w:r w:rsidRPr="00F66A08">
        <w:rPr>
          <w:lang w:val="ru-RU"/>
        </w:rPr>
        <w:t>1.095.592.</w:t>
      </w:r>
      <w:r w:rsidR="00651DDC">
        <w:rPr>
          <w:lang w:val="sr-Latn-RS"/>
        </w:rPr>
        <w:t>602</w:t>
      </w:r>
      <w:r w:rsidRPr="00F66A08">
        <w:rPr>
          <w:lang w:val="ru-RU"/>
        </w:rPr>
        <w:t xml:space="preserve">.720 </w:t>
      </w:r>
      <w:r w:rsidRPr="0058756E">
        <w:rPr>
          <w:lang w:val="sr-Cyrl-CS"/>
        </w:rPr>
        <w:t>динара</w:t>
      </w:r>
      <w:r w:rsidRPr="0058756E">
        <w:rPr>
          <w:sz w:val="22"/>
          <w:szCs w:val="22"/>
          <w:lang w:val="sr-Cyrl-CS"/>
        </w:rPr>
        <w:t xml:space="preserve">, </w:t>
      </w:r>
      <w:r w:rsidRPr="0058756E">
        <w:rPr>
          <w:lang w:val="sr-Cyrl-RS"/>
        </w:rPr>
        <w:t xml:space="preserve">од чега </w:t>
      </w:r>
      <w:r w:rsidRPr="00F66A08">
        <w:rPr>
          <w:lang w:val="ru-RU"/>
        </w:rPr>
        <w:t>извршење расход</w:t>
      </w:r>
      <w:r w:rsidRPr="0058756E">
        <w:rPr>
          <w:lang w:val="sr-Cyrl-RS"/>
        </w:rPr>
        <w:t>а</w:t>
      </w:r>
      <w:r w:rsidRPr="00F66A08">
        <w:rPr>
          <w:lang w:val="ru-RU"/>
        </w:rPr>
        <w:t xml:space="preserve"> и изда</w:t>
      </w:r>
      <w:r w:rsidRPr="0058756E">
        <w:rPr>
          <w:lang w:val="sr-Cyrl-RS"/>
        </w:rPr>
        <w:t>така</w:t>
      </w:r>
      <w:r w:rsidRPr="00F66A08">
        <w:rPr>
          <w:lang w:val="ru-RU"/>
        </w:rPr>
        <w:t xml:space="preserve"> за набавку нефинансијске имовине директних буџетских корисника износ</w:t>
      </w:r>
      <w:r w:rsidRPr="0058756E">
        <w:rPr>
          <w:lang w:val="sr-Cyrl-RS"/>
        </w:rPr>
        <w:t xml:space="preserve">и </w:t>
      </w:r>
      <w:r w:rsidRPr="00F66A08">
        <w:rPr>
          <w:lang w:val="ru-RU"/>
        </w:rPr>
        <w:t>1.033.164.0</w:t>
      </w:r>
      <w:r w:rsidR="00651DDC">
        <w:rPr>
          <w:lang w:val="sr-Latn-RS"/>
        </w:rPr>
        <w:t>43</w:t>
      </w:r>
      <w:r w:rsidRPr="00F66A08">
        <w:rPr>
          <w:lang w:val="ru-RU"/>
        </w:rPr>
        <w:t xml:space="preserve">.720 </w:t>
      </w:r>
      <w:r w:rsidRPr="0058756E">
        <w:rPr>
          <w:lang w:val="sr-Cyrl-CS"/>
        </w:rPr>
        <w:t>динара</w:t>
      </w:r>
      <w:r w:rsidRPr="0058756E">
        <w:rPr>
          <w:sz w:val="22"/>
          <w:szCs w:val="22"/>
          <w:lang w:val="sr-Cyrl-CS"/>
        </w:rPr>
        <w:t xml:space="preserve">. </w:t>
      </w:r>
    </w:p>
    <w:p w14:paraId="1944ED1B" w14:textId="77777777" w:rsidR="00741550" w:rsidRDefault="0058756E">
      <w:pPr>
        <w:ind w:firstLine="709"/>
        <w:jc w:val="both"/>
        <w:rPr>
          <w:lang w:val="sr-Latn-RS"/>
        </w:rPr>
      </w:pPr>
      <w:r w:rsidRPr="00F66A08">
        <w:rPr>
          <w:lang w:val="ru-RU"/>
        </w:rPr>
        <w:t xml:space="preserve">Разлика у укупним расходима и издацима за набавку нефинансијске имовине </w:t>
      </w:r>
      <w:r w:rsidR="0007053E">
        <w:rPr>
          <w:lang w:val="ru-RU"/>
        </w:rPr>
        <w:t>из ст. 1. и 2. овог члана, у</w:t>
      </w:r>
      <w:r w:rsidR="0007053E" w:rsidRPr="00F66A08">
        <w:rPr>
          <w:lang w:val="ru-RU"/>
        </w:rPr>
        <w:t xml:space="preserve"> </w:t>
      </w:r>
      <w:r w:rsidRPr="00F66A08">
        <w:rPr>
          <w:lang w:val="ru-RU"/>
        </w:rPr>
        <w:t>износу од 38.732.</w:t>
      </w:r>
      <w:r w:rsidR="00651DDC">
        <w:rPr>
          <w:lang w:val="sr-Latn-RS"/>
        </w:rPr>
        <w:t>919</w:t>
      </w:r>
      <w:r w:rsidRPr="00F66A08">
        <w:rPr>
          <w:lang w:val="ru-RU"/>
        </w:rPr>
        <w:t xml:space="preserve">.580 динара, према програмској методологији односи се на преузимање обавеза у јавни дуг и то: обавеза </w:t>
      </w:r>
      <w:r w:rsidR="001048C6">
        <w:rPr>
          <w:lang w:val="ru-RU"/>
        </w:rPr>
        <w:t>А</w:t>
      </w:r>
      <w:r w:rsidRPr="00F66A08">
        <w:rPr>
          <w:lang w:val="ru-RU"/>
        </w:rPr>
        <w:t>кционарског друштва за производњу петрохемијских производа, сировина и хемикалија „ХИП – Петрохемија</w:t>
      </w:r>
      <w:r w:rsidR="006107D9" w:rsidRPr="00F66A08">
        <w:rPr>
          <w:lang w:val="ru-RU"/>
        </w:rPr>
        <w:t>”</w:t>
      </w:r>
      <w:r w:rsidR="00F66A08">
        <w:rPr>
          <w:lang w:val="sr-Cyrl-RS"/>
        </w:rPr>
        <w:t xml:space="preserve"> а.д.</w:t>
      </w:r>
      <w:r w:rsidRPr="00F66A08">
        <w:rPr>
          <w:lang w:val="ru-RU"/>
        </w:rPr>
        <w:t xml:space="preserve"> Панчево</w:t>
      </w:r>
      <w:r w:rsidR="0007053E">
        <w:rPr>
          <w:lang w:val="ru-RU"/>
        </w:rPr>
        <w:t>,</w:t>
      </w:r>
      <w:r w:rsidRPr="00F66A08">
        <w:rPr>
          <w:lang w:val="ru-RU"/>
        </w:rPr>
        <w:t xml:space="preserve"> у износу од 12.964.</w:t>
      </w:r>
      <w:r w:rsidR="00651DDC">
        <w:rPr>
          <w:lang w:val="sr-Latn-RS"/>
        </w:rPr>
        <w:t>591</w:t>
      </w:r>
      <w:r w:rsidRPr="00F66A08">
        <w:rPr>
          <w:lang w:val="ru-RU"/>
        </w:rPr>
        <w:t>.500 динара</w:t>
      </w:r>
      <w:r w:rsidR="0007053E">
        <w:rPr>
          <w:lang w:val="ru-RU"/>
        </w:rPr>
        <w:t>, а</w:t>
      </w:r>
      <w:r w:rsidRPr="00F66A08">
        <w:rPr>
          <w:lang w:val="ru-RU"/>
        </w:rPr>
        <w:t xml:space="preserve"> према привредном др</w:t>
      </w:r>
      <w:r w:rsidR="006107D9" w:rsidRPr="00F66A08">
        <w:rPr>
          <w:lang w:val="ru-RU"/>
        </w:rPr>
        <w:t xml:space="preserve">уштву „Нафтна индустрија Србије” </w:t>
      </w:r>
      <w:r w:rsidRPr="00F66A08">
        <w:rPr>
          <w:lang w:val="ru-RU"/>
        </w:rPr>
        <w:t xml:space="preserve">а.д. Нови Сад. </w:t>
      </w:r>
      <w:r w:rsidRPr="00741550">
        <w:rPr>
          <w:lang w:val="ru-RU"/>
        </w:rPr>
        <w:t>Ове обавезе се према програмској методологији укључују на обрачунској основи у укупном износу у моменту преузимања, без обзира на динамику плаћања</w:t>
      </w:r>
      <w:r w:rsidRPr="00F66A08">
        <w:rPr>
          <w:lang w:val="ru-RU"/>
        </w:rPr>
        <w:t>.</w:t>
      </w:r>
    </w:p>
    <w:p w14:paraId="52CEE22A" w14:textId="0448F5F6" w:rsidR="00931B5A" w:rsidRPr="00F66A08" w:rsidRDefault="0058756E">
      <w:pPr>
        <w:ind w:firstLine="709"/>
        <w:jc w:val="both"/>
        <w:rPr>
          <w:lang w:val="ru-RU"/>
        </w:rPr>
      </w:pPr>
      <w:r w:rsidRPr="0058756E">
        <w:rPr>
          <w:noProof w:val="0"/>
          <w:lang w:val="sr-Cyrl-CS"/>
        </w:rPr>
        <w:t>Поред преузетих обавеза у</w:t>
      </w:r>
      <w:r w:rsidRPr="0058756E">
        <w:rPr>
          <w:lang w:val="sr-Cyrl-CS"/>
        </w:rPr>
        <w:t xml:space="preserve"> укупне расходе и издатке за набавку нефинансијске имовине укључују се и издаци за набавку нефинансијске имовине који су финансирани из међународних кредита</w:t>
      </w:r>
      <w:r w:rsidR="0036585D">
        <w:rPr>
          <w:lang w:val="sr-Cyrl-CS"/>
        </w:rPr>
        <w:t>,</w:t>
      </w:r>
      <w:r w:rsidRPr="0058756E">
        <w:rPr>
          <w:lang w:val="sr-Cyrl-CS"/>
        </w:rPr>
        <w:t xml:space="preserve"> у износу од </w:t>
      </w:r>
      <w:r w:rsidRPr="00F66A08">
        <w:rPr>
          <w:lang w:val="ru-RU"/>
        </w:rPr>
        <w:t>25.768.328.080</w:t>
      </w:r>
      <w:r w:rsidRPr="0058756E">
        <w:rPr>
          <w:lang w:val="sr-Cyrl-CS"/>
        </w:rPr>
        <w:t xml:space="preserve"> динара.</w:t>
      </w:r>
    </w:p>
    <w:p w14:paraId="1ED2A1EE" w14:textId="39950C90" w:rsidR="00A92941" w:rsidRPr="00F66A08" w:rsidRDefault="00A92941" w:rsidP="00A92941">
      <w:pPr>
        <w:pStyle w:val="BodyText"/>
        <w:ind w:firstLine="709"/>
        <w:jc w:val="left"/>
        <w:outlineLvl w:val="0"/>
        <w:rPr>
          <w:b w:val="0"/>
          <w:bCs w:val="0"/>
          <w:lang w:val="ru-RU"/>
        </w:rPr>
      </w:pPr>
      <w:r w:rsidRPr="00F66A08">
        <w:rPr>
          <w:b w:val="0"/>
          <w:bCs w:val="0"/>
          <w:lang w:val="ru-RU"/>
        </w:rPr>
        <w:t>Извршење</w:t>
      </w:r>
      <w:r w:rsidR="00FC5591" w:rsidRPr="00F66A08">
        <w:rPr>
          <w:b w:val="0"/>
          <w:bCs w:val="0"/>
          <w:lang w:val="ru-RU"/>
        </w:rPr>
        <w:t xml:space="preserve"> буџета Републике Србије за 2016</w:t>
      </w:r>
      <w:r w:rsidRPr="00F66A08">
        <w:rPr>
          <w:b w:val="0"/>
          <w:bCs w:val="0"/>
          <w:lang w:val="ru-RU"/>
        </w:rPr>
        <w:t>. годину саст</w:t>
      </w:r>
      <w:r w:rsidRPr="00510462">
        <w:rPr>
          <w:b w:val="0"/>
          <w:bCs w:val="0"/>
          <w:lang w:val="en-GB"/>
        </w:rPr>
        <w:t>oj</w:t>
      </w:r>
      <w:r w:rsidRPr="00F66A08">
        <w:rPr>
          <w:b w:val="0"/>
          <w:bCs w:val="0"/>
          <w:lang w:val="ru-RU"/>
        </w:rPr>
        <w:t>и се од:</w:t>
      </w:r>
    </w:p>
    <w:p w14:paraId="41781A7C" w14:textId="54AE8499" w:rsidR="003C1621" w:rsidRPr="00510462" w:rsidRDefault="00A92941" w:rsidP="001B57E3">
      <w:pPr>
        <w:pStyle w:val="BodyText"/>
        <w:ind w:firstLine="567"/>
        <w:jc w:val="right"/>
        <w:outlineLvl w:val="0"/>
        <w:rPr>
          <w:b w:val="0"/>
          <w:lang w:val="en-GB"/>
        </w:rPr>
      </w:pPr>
      <w:r w:rsidRPr="00510462">
        <w:rPr>
          <w:b w:val="0"/>
          <w:color w:val="000000"/>
          <w:sz w:val="20"/>
          <w:szCs w:val="20"/>
          <w:lang w:val="en-GB"/>
        </w:rPr>
        <w:t>у динарима</w:t>
      </w:r>
    </w:p>
    <w:tbl>
      <w:tblPr>
        <w:tblStyle w:val="TableGrid"/>
        <w:tblW w:w="9430" w:type="dxa"/>
        <w:jc w:val="right"/>
        <w:tblLayout w:type="fixed"/>
        <w:tblLook w:val="04A0" w:firstRow="1" w:lastRow="0" w:firstColumn="1" w:lastColumn="0" w:noHBand="0" w:noVBand="1"/>
      </w:tblPr>
      <w:tblGrid>
        <w:gridCol w:w="3484"/>
        <w:gridCol w:w="1798"/>
        <w:gridCol w:w="2198"/>
        <w:gridCol w:w="1950"/>
      </w:tblGrid>
      <w:tr w:rsidR="0058756E" w:rsidRPr="00534E8B" w14:paraId="1D8A6A18" w14:textId="77777777" w:rsidTr="006C231D">
        <w:trPr>
          <w:trHeight w:val="20"/>
          <w:tblHeader/>
          <w:jc w:val="right"/>
        </w:trPr>
        <w:tc>
          <w:tcPr>
            <w:tcW w:w="3484" w:type="dxa"/>
            <w:vAlign w:val="bottom"/>
            <w:hideMark/>
          </w:tcPr>
          <w:p w14:paraId="3CF178B4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А. РАЧУН ПРИХОДА И ПРИМАЊА, РАСХОДА И ИЗДАТАКА</w:t>
            </w:r>
          </w:p>
        </w:tc>
        <w:tc>
          <w:tcPr>
            <w:tcW w:w="1798" w:type="dxa"/>
            <w:vAlign w:val="center"/>
            <w:hideMark/>
          </w:tcPr>
          <w:p w14:paraId="16B05ECB" w14:textId="77777777" w:rsidR="0058756E" w:rsidRPr="00534E8B" w:rsidRDefault="0058756E" w:rsidP="003E0836">
            <w:pPr>
              <w:jc w:val="center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П Л А Н</w:t>
            </w:r>
          </w:p>
        </w:tc>
        <w:tc>
          <w:tcPr>
            <w:tcW w:w="2198" w:type="dxa"/>
            <w:vAlign w:val="center"/>
            <w:hideMark/>
          </w:tcPr>
          <w:p w14:paraId="71C6BE2F" w14:textId="77777777" w:rsidR="00DD0040" w:rsidRDefault="0058756E" w:rsidP="0000616E">
            <w:pPr>
              <w:jc w:val="center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Остварење/</w:t>
            </w:r>
          </w:p>
          <w:p w14:paraId="07315D94" w14:textId="77777777" w:rsidR="0058756E" w:rsidRPr="00534E8B" w:rsidRDefault="0058756E" w:rsidP="003E0836">
            <w:pPr>
              <w:jc w:val="center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извршење</w:t>
            </w:r>
          </w:p>
        </w:tc>
        <w:tc>
          <w:tcPr>
            <w:tcW w:w="1950" w:type="dxa"/>
            <w:vAlign w:val="center"/>
            <w:hideMark/>
          </w:tcPr>
          <w:p w14:paraId="0BDFA35A" w14:textId="77777777" w:rsidR="0058756E" w:rsidRPr="00534E8B" w:rsidRDefault="0058756E" w:rsidP="003E0836">
            <w:pPr>
              <w:jc w:val="center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Остварење према програмској методологији</w:t>
            </w:r>
          </w:p>
        </w:tc>
      </w:tr>
      <w:tr w:rsidR="0058756E" w:rsidRPr="00534E8B" w14:paraId="2DBDFA17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6214EF9C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798" w:type="dxa"/>
            <w:noWrap/>
            <w:vAlign w:val="bottom"/>
            <w:hideMark/>
          </w:tcPr>
          <w:p w14:paraId="58392C28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997.427.650.000</w:t>
            </w:r>
          </w:p>
        </w:tc>
        <w:tc>
          <w:tcPr>
            <w:tcW w:w="2198" w:type="dxa"/>
            <w:noWrap/>
            <w:vAlign w:val="bottom"/>
            <w:hideMark/>
          </w:tcPr>
          <w:p w14:paraId="245FD75F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1.104.511.028.656</w:t>
            </w:r>
          </w:p>
        </w:tc>
        <w:tc>
          <w:tcPr>
            <w:tcW w:w="1950" w:type="dxa"/>
            <w:vAlign w:val="bottom"/>
            <w:hideMark/>
          </w:tcPr>
          <w:p w14:paraId="0BD60D04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1.104.511.028.656</w:t>
            </w:r>
          </w:p>
        </w:tc>
      </w:tr>
      <w:tr w:rsidR="0058756E" w:rsidRPr="00534E8B" w14:paraId="778F5903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6C302190" w14:textId="77777777" w:rsidR="0058756E" w:rsidRPr="00F66A08" w:rsidRDefault="0058756E" w:rsidP="0058756E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 xml:space="preserve">од тога: приходи и примања остварени по основу продаје нефинансијке имовине директних буџетских корисника </w:t>
            </w:r>
          </w:p>
        </w:tc>
        <w:tc>
          <w:tcPr>
            <w:tcW w:w="1798" w:type="dxa"/>
            <w:noWrap/>
            <w:vAlign w:val="bottom"/>
            <w:hideMark/>
          </w:tcPr>
          <w:p w14:paraId="0D849005" w14:textId="77777777" w:rsidR="0058756E" w:rsidRPr="00F66A08" w:rsidRDefault="0058756E" w:rsidP="003E0836">
            <w:pPr>
              <w:ind w:firstLine="709"/>
              <w:jc w:val="right"/>
              <w:rPr>
                <w:sz w:val="20"/>
                <w:szCs w:val="20"/>
                <w:lang w:val="ru-RU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3195C94A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1.042.074.452.656</w:t>
            </w:r>
          </w:p>
        </w:tc>
        <w:tc>
          <w:tcPr>
            <w:tcW w:w="1950" w:type="dxa"/>
            <w:vAlign w:val="bottom"/>
            <w:hideMark/>
          </w:tcPr>
          <w:p w14:paraId="5A57DB92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1.042.074.452.656</w:t>
            </w:r>
          </w:p>
        </w:tc>
      </w:tr>
      <w:tr w:rsidR="0058756E" w:rsidRPr="00534E8B" w14:paraId="3FE36168" w14:textId="77777777" w:rsidTr="00A10DD5">
        <w:trPr>
          <w:trHeight w:val="860"/>
          <w:jc w:val="right"/>
        </w:trPr>
        <w:tc>
          <w:tcPr>
            <w:tcW w:w="3484" w:type="dxa"/>
            <w:vAlign w:val="bottom"/>
            <w:hideMark/>
          </w:tcPr>
          <w:p w14:paraId="5156B449" w14:textId="77777777" w:rsidR="0058756E" w:rsidRPr="00A10DD5" w:rsidRDefault="0058756E" w:rsidP="0058756E">
            <w:pPr>
              <w:rPr>
                <w:i/>
                <w:iCs/>
                <w:sz w:val="20"/>
                <w:szCs w:val="20"/>
                <w:lang w:val="sr-Latn-RS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lastRenderedPageBreak/>
              <w:t>од тога: трансфери између буџетских корисника на различитом нивоу власти, приходи од продаје добара и услуга и донације индиректних буџетских корисника</w:t>
            </w:r>
          </w:p>
        </w:tc>
        <w:tc>
          <w:tcPr>
            <w:tcW w:w="1798" w:type="dxa"/>
            <w:noWrap/>
            <w:vAlign w:val="bottom"/>
            <w:hideMark/>
          </w:tcPr>
          <w:p w14:paraId="064F3974" w14:textId="77777777" w:rsidR="0058756E" w:rsidRPr="00F66A08" w:rsidRDefault="0058756E" w:rsidP="003E0836">
            <w:pPr>
              <w:ind w:firstLine="709"/>
              <w:jc w:val="right"/>
              <w:rPr>
                <w:sz w:val="20"/>
                <w:szCs w:val="20"/>
                <w:lang w:val="ru-RU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285BBDF5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62.436.576.000</w:t>
            </w:r>
          </w:p>
        </w:tc>
        <w:tc>
          <w:tcPr>
            <w:tcW w:w="1950" w:type="dxa"/>
            <w:vAlign w:val="bottom"/>
            <w:hideMark/>
          </w:tcPr>
          <w:p w14:paraId="629316ED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62.436.576.000</w:t>
            </w:r>
          </w:p>
        </w:tc>
      </w:tr>
      <w:tr w:rsidR="0058756E" w:rsidRPr="00534E8B" w14:paraId="0CA5665E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111CAE6C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Укупни расходи и издаци за набавку нефинансијске имовине                    </w:t>
            </w:r>
          </w:p>
        </w:tc>
        <w:tc>
          <w:tcPr>
            <w:tcW w:w="1798" w:type="dxa"/>
            <w:noWrap/>
            <w:vAlign w:val="bottom"/>
            <w:hideMark/>
          </w:tcPr>
          <w:p w14:paraId="145C1E55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1.085.308.426.000</w:t>
            </w:r>
          </w:p>
        </w:tc>
        <w:tc>
          <w:tcPr>
            <w:tcW w:w="2198" w:type="dxa"/>
            <w:noWrap/>
            <w:vAlign w:val="bottom"/>
            <w:hideMark/>
          </w:tcPr>
          <w:p w14:paraId="2D046617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1.056.859.683.140</w:t>
            </w:r>
          </w:p>
        </w:tc>
        <w:tc>
          <w:tcPr>
            <w:tcW w:w="1950" w:type="dxa"/>
            <w:vAlign w:val="bottom"/>
            <w:hideMark/>
          </w:tcPr>
          <w:p w14:paraId="1CCD5793" w14:textId="0416F344" w:rsidR="0058756E" w:rsidRPr="00534E8B" w:rsidRDefault="0058756E" w:rsidP="00651DDC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1.095.592.6</w:t>
            </w:r>
            <w:r w:rsidR="00651DDC">
              <w:rPr>
                <w:sz w:val="20"/>
                <w:szCs w:val="20"/>
              </w:rPr>
              <w:t>02</w:t>
            </w:r>
            <w:r w:rsidRPr="00534E8B">
              <w:rPr>
                <w:sz w:val="20"/>
                <w:szCs w:val="20"/>
              </w:rPr>
              <w:t>.720</w:t>
            </w:r>
          </w:p>
        </w:tc>
      </w:tr>
      <w:tr w:rsidR="0058756E" w:rsidRPr="00534E8B" w14:paraId="354D31B9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4054CDF5" w14:textId="77777777" w:rsidR="0058756E" w:rsidRPr="00F66A08" w:rsidRDefault="0058756E" w:rsidP="0058756E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 xml:space="preserve">од тога: расходи и издаци за набавку нефинансијске имовине директних буџетских корисника                  </w:t>
            </w:r>
          </w:p>
        </w:tc>
        <w:tc>
          <w:tcPr>
            <w:tcW w:w="1798" w:type="dxa"/>
            <w:noWrap/>
            <w:vAlign w:val="bottom"/>
            <w:hideMark/>
          </w:tcPr>
          <w:p w14:paraId="106E177C" w14:textId="77777777" w:rsidR="0058756E" w:rsidRPr="00F66A08" w:rsidRDefault="0058756E" w:rsidP="003E0836">
            <w:pPr>
              <w:ind w:firstLine="709"/>
              <w:jc w:val="right"/>
              <w:rPr>
                <w:sz w:val="20"/>
                <w:szCs w:val="20"/>
                <w:lang w:val="ru-RU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6A879D9A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994.431.124.140</w:t>
            </w:r>
          </w:p>
        </w:tc>
        <w:tc>
          <w:tcPr>
            <w:tcW w:w="1950" w:type="dxa"/>
            <w:vAlign w:val="bottom"/>
            <w:hideMark/>
          </w:tcPr>
          <w:p w14:paraId="6FB60791" w14:textId="62982B6C" w:rsidR="0058756E" w:rsidRPr="00534E8B" w:rsidRDefault="0058756E" w:rsidP="00651DDC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1.033.164.0</w:t>
            </w:r>
            <w:r w:rsidR="00651DDC">
              <w:rPr>
                <w:sz w:val="20"/>
                <w:szCs w:val="20"/>
              </w:rPr>
              <w:t>43</w:t>
            </w:r>
            <w:r w:rsidRPr="00534E8B">
              <w:rPr>
                <w:sz w:val="20"/>
                <w:szCs w:val="20"/>
              </w:rPr>
              <w:t>.720</w:t>
            </w:r>
          </w:p>
        </w:tc>
      </w:tr>
      <w:tr w:rsidR="0058756E" w:rsidRPr="00534E8B" w14:paraId="6B7F16FD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6D795D59" w14:textId="77777777" w:rsidR="0058756E" w:rsidRPr="00F66A08" w:rsidRDefault="0058756E" w:rsidP="0058756E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 xml:space="preserve">од тога: расходи и издаци за набавку нефинансијске имовине индиректних буџетских корисника                  </w:t>
            </w:r>
          </w:p>
        </w:tc>
        <w:tc>
          <w:tcPr>
            <w:tcW w:w="1798" w:type="dxa"/>
            <w:noWrap/>
            <w:vAlign w:val="bottom"/>
            <w:hideMark/>
          </w:tcPr>
          <w:p w14:paraId="63FF02AF" w14:textId="77777777" w:rsidR="0058756E" w:rsidRPr="00F66A08" w:rsidRDefault="0058756E" w:rsidP="003E0836">
            <w:pPr>
              <w:ind w:firstLine="709"/>
              <w:jc w:val="right"/>
              <w:rPr>
                <w:sz w:val="20"/>
                <w:szCs w:val="20"/>
                <w:lang w:val="ru-RU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4916EE62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62.428.559.000</w:t>
            </w:r>
          </w:p>
        </w:tc>
        <w:tc>
          <w:tcPr>
            <w:tcW w:w="1950" w:type="dxa"/>
            <w:vAlign w:val="bottom"/>
            <w:hideMark/>
          </w:tcPr>
          <w:p w14:paraId="0FC3F448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62.428.559.000</w:t>
            </w:r>
          </w:p>
        </w:tc>
      </w:tr>
      <w:tr w:rsidR="0058756E" w:rsidRPr="00534E8B" w14:paraId="1423F345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05A1E7E4" w14:textId="77777777" w:rsidR="0058756E" w:rsidRPr="00534E8B" w:rsidRDefault="0058756E" w:rsidP="0058756E">
            <w:pPr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 xml:space="preserve">Буџетски суфицит/дефицит                   </w:t>
            </w:r>
          </w:p>
        </w:tc>
        <w:tc>
          <w:tcPr>
            <w:tcW w:w="1798" w:type="dxa"/>
            <w:noWrap/>
            <w:vAlign w:val="bottom"/>
            <w:hideMark/>
          </w:tcPr>
          <w:p w14:paraId="2F49D299" w14:textId="77777777" w:rsidR="0058756E" w:rsidRPr="00534E8B" w:rsidRDefault="0058756E" w:rsidP="003E0836">
            <w:pPr>
              <w:jc w:val="right"/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>-87.880.776.000</w:t>
            </w:r>
          </w:p>
        </w:tc>
        <w:tc>
          <w:tcPr>
            <w:tcW w:w="2198" w:type="dxa"/>
            <w:noWrap/>
            <w:vAlign w:val="bottom"/>
            <w:hideMark/>
          </w:tcPr>
          <w:p w14:paraId="3E20F6F9" w14:textId="77777777" w:rsidR="0058756E" w:rsidRPr="00534E8B" w:rsidRDefault="0058756E" w:rsidP="003E0836">
            <w:pPr>
              <w:jc w:val="right"/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>47.651.345.516</w:t>
            </w:r>
          </w:p>
        </w:tc>
        <w:tc>
          <w:tcPr>
            <w:tcW w:w="1950" w:type="dxa"/>
            <w:vAlign w:val="bottom"/>
            <w:hideMark/>
          </w:tcPr>
          <w:p w14:paraId="11AF7B90" w14:textId="5AC154A3" w:rsidR="0058756E" w:rsidRPr="00534E8B" w:rsidRDefault="00914143" w:rsidP="003E08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8.918.425.936</w:t>
            </w:r>
          </w:p>
        </w:tc>
      </w:tr>
      <w:tr w:rsidR="0058756E" w:rsidRPr="00534E8B" w14:paraId="28697D69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42385B22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Издаци за отплату главнице</w:t>
            </w:r>
            <w:r w:rsidRPr="00F66A08">
              <w:rPr>
                <w:sz w:val="20"/>
                <w:szCs w:val="20"/>
                <w:lang w:val="ru-RU"/>
              </w:rPr>
              <w:br/>
              <w:t>(у циљу спровођења јавних политика)</w:t>
            </w:r>
          </w:p>
        </w:tc>
        <w:tc>
          <w:tcPr>
            <w:tcW w:w="1798" w:type="dxa"/>
            <w:noWrap/>
            <w:vAlign w:val="bottom"/>
            <w:hideMark/>
          </w:tcPr>
          <w:p w14:paraId="070D029E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32.033.000.000</w:t>
            </w:r>
          </w:p>
        </w:tc>
        <w:tc>
          <w:tcPr>
            <w:tcW w:w="2198" w:type="dxa"/>
            <w:noWrap/>
            <w:vAlign w:val="bottom"/>
            <w:hideMark/>
          </w:tcPr>
          <w:p w14:paraId="192A2405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39.116.895.361</w:t>
            </w:r>
          </w:p>
        </w:tc>
        <w:tc>
          <w:tcPr>
            <w:tcW w:w="1950" w:type="dxa"/>
            <w:vAlign w:val="bottom"/>
            <w:hideMark/>
          </w:tcPr>
          <w:p w14:paraId="00B48546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39.116.895.361</w:t>
            </w:r>
          </w:p>
        </w:tc>
      </w:tr>
      <w:tr w:rsidR="0058756E" w:rsidRPr="00534E8B" w14:paraId="5DD3A05C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71FCFAB6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Издаци за набавку финансијске имовине</w:t>
            </w:r>
            <w:r w:rsidRPr="00F66A08">
              <w:rPr>
                <w:sz w:val="20"/>
                <w:szCs w:val="20"/>
                <w:lang w:val="ru-RU"/>
              </w:rPr>
              <w:br/>
              <w:t>(у циљу спровођења јавних политика)</w:t>
            </w:r>
          </w:p>
        </w:tc>
        <w:tc>
          <w:tcPr>
            <w:tcW w:w="1798" w:type="dxa"/>
            <w:noWrap/>
            <w:vAlign w:val="bottom"/>
            <w:hideMark/>
          </w:tcPr>
          <w:p w14:paraId="112B0E18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1.852.770.000</w:t>
            </w:r>
          </w:p>
        </w:tc>
        <w:tc>
          <w:tcPr>
            <w:tcW w:w="2198" w:type="dxa"/>
            <w:noWrap/>
            <w:vAlign w:val="bottom"/>
            <w:hideMark/>
          </w:tcPr>
          <w:p w14:paraId="3BC8753A" w14:textId="77777777" w:rsidR="0058756E" w:rsidRPr="00534E8B" w:rsidRDefault="0058756E" w:rsidP="003E0836">
            <w:pPr>
              <w:ind w:firstLine="709"/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2.692.929.310</w:t>
            </w:r>
          </w:p>
        </w:tc>
        <w:tc>
          <w:tcPr>
            <w:tcW w:w="1950" w:type="dxa"/>
            <w:vAlign w:val="bottom"/>
            <w:hideMark/>
          </w:tcPr>
          <w:p w14:paraId="144608FD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2.692.929.310</w:t>
            </w:r>
          </w:p>
        </w:tc>
      </w:tr>
      <w:tr w:rsidR="0058756E" w:rsidRPr="00534E8B" w14:paraId="2C3B3BFA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1ABBCA15" w14:textId="77777777" w:rsidR="0058756E" w:rsidRPr="00F66A08" w:rsidRDefault="0058756E" w:rsidP="0058756E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издаци за набавку финансијске имовине</w:t>
            </w:r>
            <w:r w:rsidRPr="00F66A08">
              <w:rPr>
                <w:i/>
                <w:iCs/>
                <w:sz w:val="20"/>
                <w:szCs w:val="20"/>
                <w:lang w:val="ru-RU"/>
              </w:rPr>
              <w:br/>
              <w:t>(у циљу спровођења јавних политика) директних буџетских корисника</w:t>
            </w:r>
          </w:p>
        </w:tc>
        <w:tc>
          <w:tcPr>
            <w:tcW w:w="1798" w:type="dxa"/>
            <w:noWrap/>
            <w:vAlign w:val="bottom"/>
            <w:hideMark/>
          </w:tcPr>
          <w:p w14:paraId="3144473F" w14:textId="77777777" w:rsidR="0058756E" w:rsidRPr="00F66A08" w:rsidRDefault="0058756E" w:rsidP="003E0836">
            <w:pPr>
              <w:ind w:firstLine="709"/>
              <w:jc w:val="right"/>
              <w:rPr>
                <w:sz w:val="20"/>
                <w:szCs w:val="20"/>
                <w:lang w:val="ru-RU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236DF788" w14:textId="77777777" w:rsidR="0058756E" w:rsidRPr="00534E8B" w:rsidRDefault="0058756E" w:rsidP="003E0836">
            <w:pPr>
              <w:ind w:firstLine="709"/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2.684.912.310</w:t>
            </w:r>
          </w:p>
        </w:tc>
        <w:tc>
          <w:tcPr>
            <w:tcW w:w="1950" w:type="dxa"/>
            <w:vAlign w:val="bottom"/>
            <w:hideMark/>
          </w:tcPr>
          <w:p w14:paraId="4CBDE65C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2.684.912.310</w:t>
            </w:r>
          </w:p>
        </w:tc>
      </w:tr>
      <w:tr w:rsidR="0058756E" w:rsidRPr="00534E8B" w14:paraId="38020386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7778B684" w14:textId="77777777" w:rsidR="0058756E" w:rsidRPr="00F66A08" w:rsidRDefault="0058756E" w:rsidP="0058756E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издаци за набавку финансијске имовине</w:t>
            </w:r>
            <w:r w:rsidRPr="00F66A08">
              <w:rPr>
                <w:i/>
                <w:iCs/>
                <w:sz w:val="20"/>
                <w:szCs w:val="20"/>
                <w:lang w:val="ru-RU"/>
              </w:rPr>
              <w:br/>
              <w:t>(у циљу спровођења јавних политика) индиректних буџетских корисника</w:t>
            </w:r>
          </w:p>
        </w:tc>
        <w:tc>
          <w:tcPr>
            <w:tcW w:w="1798" w:type="dxa"/>
            <w:noWrap/>
            <w:vAlign w:val="bottom"/>
            <w:hideMark/>
          </w:tcPr>
          <w:p w14:paraId="6CFED7D7" w14:textId="77777777" w:rsidR="0058756E" w:rsidRPr="00F66A08" w:rsidRDefault="0058756E" w:rsidP="003E0836">
            <w:pPr>
              <w:ind w:firstLine="709"/>
              <w:jc w:val="right"/>
              <w:rPr>
                <w:sz w:val="20"/>
                <w:szCs w:val="20"/>
                <w:lang w:val="ru-RU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07AB56E8" w14:textId="77777777" w:rsidR="0058756E" w:rsidRPr="00534E8B" w:rsidRDefault="0058756E" w:rsidP="003E0836">
            <w:pPr>
              <w:ind w:firstLine="709"/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8.017.000</w:t>
            </w:r>
          </w:p>
        </w:tc>
        <w:tc>
          <w:tcPr>
            <w:tcW w:w="1950" w:type="dxa"/>
            <w:vAlign w:val="bottom"/>
            <w:hideMark/>
          </w:tcPr>
          <w:p w14:paraId="5331C93D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8.017.000</w:t>
            </w:r>
          </w:p>
        </w:tc>
      </w:tr>
      <w:tr w:rsidR="0058756E" w:rsidRPr="00534E8B" w14:paraId="3638905A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404E07C4" w14:textId="77777777" w:rsidR="0058756E" w:rsidRPr="00534E8B" w:rsidRDefault="0058756E" w:rsidP="0058756E">
            <w:pPr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 xml:space="preserve">Укупан фискални суфицит/дефицит      </w:t>
            </w:r>
          </w:p>
        </w:tc>
        <w:tc>
          <w:tcPr>
            <w:tcW w:w="1798" w:type="dxa"/>
            <w:noWrap/>
            <w:vAlign w:val="bottom"/>
            <w:hideMark/>
          </w:tcPr>
          <w:p w14:paraId="0C8CCD1D" w14:textId="77777777" w:rsidR="0058756E" w:rsidRPr="00534E8B" w:rsidRDefault="0058756E" w:rsidP="003E0836">
            <w:pPr>
              <w:jc w:val="right"/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>-121.766.546.000</w:t>
            </w:r>
          </w:p>
        </w:tc>
        <w:tc>
          <w:tcPr>
            <w:tcW w:w="2198" w:type="dxa"/>
            <w:noWrap/>
            <w:vAlign w:val="bottom"/>
            <w:hideMark/>
          </w:tcPr>
          <w:p w14:paraId="10A57C06" w14:textId="77777777" w:rsidR="0058756E" w:rsidRPr="00534E8B" w:rsidRDefault="0058756E" w:rsidP="003E0836">
            <w:pPr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>5.841.520.845</w:t>
            </w:r>
          </w:p>
        </w:tc>
        <w:tc>
          <w:tcPr>
            <w:tcW w:w="1950" w:type="dxa"/>
            <w:vAlign w:val="bottom"/>
            <w:hideMark/>
          </w:tcPr>
          <w:p w14:paraId="3793A548" w14:textId="7C5B4E85" w:rsidR="0058756E" w:rsidRPr="00534E8B" w:rsidRDefault="00914143" w:rsidP="0091414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-32.891.398.735</w:t>
            </w:r>
          </w:p>
        </w:tc>
      </w:tr>
      <w:tr w:rsidR="0058756E" w:rsidRPr="00534E8B" w14:paraId="18B6F4E2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33069454" w14:textId="147288A8" w:rsidR="0058756E" w:rsidRPr="00534E8B" w:rsidRDefault="00D35035" w:rsidP="005875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 РАЧУН</w:t>
            </w:r>
            <w:r w:rsidR="0058756E" w:rsidRPr="00534E8B">
              <w:rPr>
                <w:sz w:val="20"/>
                <w:szCs w:val="20"/>
              </w:rPr>
              <w:t xml:space="preserve"> ФИНАНСИРАЊА</w:t>
            </w:r>
          </w:p>
        </w:tc>
        <w:tc>
          <w:tcPr>
            <w:tcW w:w="1798" w:type="dxa"/>
            <w:noWrap/>
            <w:vAlign w:val="bottom"/>
            <w:hideMark/>
          </w:tcPr>
          <w:p w14:paraId="1E7526DF" w14:textId="77777777" w:rsidR="0058756E" w:rsidRPr="00534E8B" w:rsidRDefault="0058756E" w:rsidP="003E0836">
            <w:pPr>
              <w:ind w:firstLine="709"/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noWrap/>
            <w:vAlign w:val="bottom"/>
            <w:hideMark/>
          </w:tcPr>
          <w:p w14:paraId="0F60F003" w14:textId="77777777" w:rsidR="0058756E" w:rsidRPr="00534E8B" w:rsidRDefault="0058756E" w:rsidP="003E0836">
            <w:pPr>
              <w:ind w:firstLine="709"/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 </w:t>
            </w:r>
          </w:p>
        </w:tc>
        <w:tc>
          <w:tcPr>
            <w:tcW w:w="1950" w:type="dxa"/>
            <w:vAlign w:val="bottom"/>
            <w:hideMark/>
          </w:tcPr>
          <w:p w14:paraId="14E46302" w14:textId="77777777" w:rsidR="0058756E" w:rsidRPr="00534E8B" w:rsidRDefault="0058756E" w:rsidP="003E0836">
            <w:pPr>
              <w:ind w:firstLine="709"/>
              <w:jc w:val="right"/>
              <w:rPr>
                <w:b/>
                <w:bCs/>
                <w:sz w:val="20"/>
                <w:szCs w:val="20"/>
              </w:rPr>
            </w:pPr>
            <w:r w:rsidRPr="00534E8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8756E" w:rsidRPr="00534E8B" w14:paraId="1141C5EB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3DDD3B92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Примања од задуживања и продаје финансијске имовине</w:t>
            </w:r>
          </w:p>
        </w:tc>
        <w:tc>
          <w:tcPr>
            <w:tcW w:w="1798" w:type="dxa"/>
            <w:vAlign w:val="bottom"/>
            <w:hideMark/>
          </w:tcPr>
          <w:p w14:paraId="6B433617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663.429.822.000</w:t>
            </w:r>
          </w:p>
        </w:tc>
        <w:tc>
          <w:tcPr>
            <w:tcW w:w="2198" w:type="dxa"/>
            <w:vAlign w:val="bottom"/>
            <w:hideMark/>
          </w:tcPr>
          <w:p w14:paraId="0C7EF955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451.053.101.084</w:t>
            </w:r>
          </w:p>
        </w:tc>
        <w:tc>
          <w:tcPr>
            <w:tcW w:w="1950" w:type="dxa"/>
            <w:vAlign w:val="bottom"/>
            <w:hideMark/>
          </w:tcPr>
          <w:p w14:paraId="7E2FF7C9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477.909.013.344</w:t>
            </w:r>
          </w:p>
        </w:tc>
      </w:tr>
      <w:tr w:rsidR="0058756E" w:rsidRPr="00534E8B" w14:paraId="5B120421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2352916E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798" w:type="dxa"/>
            <w:noWrap/>
            <w:vAlign w:val="bottom"/>
            <w:hideMark/>
          </w:tcPr>
          <w:p w14:paraId="31A1E042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540.483.501.000</w:t>
            </w:r>
          </w:p>
        </w:tc>
        <w:tc>
          <w:tcPr>
            <w:tcW w:w="2198" w:type="dxa"/>
            <w:noWrap/>
            <w:vAlign w:val="bottom"/>
            <w:hideMark/>
          </w:tcPr>
          <w:p w14:paraId="2A251FC4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498.380.265.781</w:t>
            </w:r>
          </w:p>
        </w:tc>
        <w:tc>
          <w:tcPr>
            <w:tcW w:w="1950" w:type="dxa"/>
            <w:vAlign w:val="bottom"/>
            <w:hideMark/>
          </w:tcPr>
          <w:p w14:paraId="6D40693C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499.467.849.961</w:t>
            </w:r>
          </w:p>
        </w:tc>
      </w:tr>
      <w:tr w:rsidR="0058756E" w:rsidRPr="00534E8B" w14:paraId="4AE785EB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5D353E07" w14:textId="77777777" w:rsidR="0058756E" w:rsidRPr="00534E8B" w:rsidRDefault="0058756E" w:rsidP="0058756E">
            <w:pPr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 xml:space="preserve">Нето финансирање                                                               </w:t>
            </w:r>
          </w:p>
        </w:tc>
        <w:tc>
          <w:tcPr>
            <w:tcW w:w="1798" w:type="dxa"/>
            <w:noWrap/>
            <w:vAlign w:val="bottom"/>
            <w:hideMark/>
          </w:tcPr>
          <w:p w14:paraId="5E997CCA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121.766.546.000</w:t>
            </w:r>
          </w:p>
        </w:tc>
        <w:tc>
          <w:tcPr>
            <w:tcW w:w="2198" w:type="dxa"/>
            <w:vAlign w:val="bottom"/>
            <w:hideMark/>
          </w:tcPr>
          <w:p w14:paraId="415540F4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-5.841.520.845</w:t>
            </w:r>
          </w:p>
        </w:tc>
        <w:tc>
          <w:tcPr>
            <w:tcW w:w="1950" w:type="dxa"/>
            <w:vAlign w:val="bottom"/>
            <w:hideMark/>
          </w:tcPr>
          <w:p w14:paraId="7EA995DF" w14:textId="193582AF" w:rsidR="0058756E" w:rsidRPr="00534E8B" w:rsidRDefault="00651DDC" w:rsidP="009141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19.926.</w:t>
            </w:r>
            <w:r w:rsidR="00914143">
              <w:rPr>
                <w:sz w:val="20"/>
                <w:szCs w:val="20"/>
              </w:rPr>
              <w:t>807</w:t>
            </w:r>
            <w:r>
              <w:rPr>
                <w:sz w:val="20"/>
                <w:szCs w:val="20"/>
              </w:rPr>
              <w:t>.235</w:t>
            </w:r>
          </w:p>
        </w:tc>
      </w:tr>
      <w:tr w:rsidR="0058756E" w:rsidRPr="00534E8B" w14:paraId="4A260B26" w14:textId="77777777" w:rsidTr="006C231D">
        <w:trPr>
          <w:trHeight w:val="20"/>
          <w:jc w:val="right"/>
        </w:trPr>
        <w:tc>
          <w:tcPr>
            <w:tcW w:w="3484" w:type="dxa"/>
            <w:vAlign w:val="bottom"/>
            <w:hideMark/>
          </w:tcPr>
          <w:p w14:paraId="2F097698" w14:textId="77777777" w:rsidR="0058756E" w:rsidRPr="00F66A08" w:rsidRDefault="0058756E" w:rsidP="0058756E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Промена стања на рачуну</w:t>
            </w:r>
            <w:r w:rsidRPr="00F66A08">
              <w:rPr>
                <w:sz w:val="20"/>
                <w:szCs w:val="20"/>
                <w:lang w:val="ru-RU"/>
              </w:rPr>
              <w:br/>
              <w:t>(позитивна - повећање гот</w:t>
            </w:r>
            <w:r w:rsidRPr="00534E8B">
              <w:rPr>
                <w:sz w:val="20"/>
                <w:szCs w:val="20"/>
              </w:rPr>
              <w:t>o</w:t>
            </w:r>
            <w:r w:rsidRPr="00F66A08">
              <w:rPr>
                <w:sz w:val="20"/>
                <w:szCs w:val="20"/>
                <w:lang w:val="ru-RU"/>
              </w:rPr>
              <w:t>винских средстава</w:t>
            </w:r>
            <w:r w:rsidRPr="00F66A08">
              <w:rPr>
                <w:sz w:val="20"/>
                <w:szCs w:val="20"/>
                <w:lang w:val="ru-RU"/>
              </w:rPr>
              <w:br/>
              <w:t>негативна - смањење готовинских средстава)</w:t>
            </w:r>
          </w:p>
        </w:tc>
        <w:tc>
          <w:tcPr>
            <w:tcW w:w="1798" w:type="dxa"/>
            <w:noWrap/>
            <w:vAlign w:val="bottom"/>
            <w:hideMark/>
          </w:tcPr>
          <w:p w14:paraId="1917601D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1.179.775.000</w:t>
            </w:r>
          </w:p>
        </w:tc>
        <w:tc>
          <w:tcPr>
            <w:tcW w:w="2198" w:type="dxa"/>
            <w:vAlign w:val="bottom"/>
            <w:hideMark/>
          </w:tcPr>
          <w:p w14:paraId="30CF0989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-41.485.643.852</w:t>
            </w:r>
          </w:p>
        </w:tc>
        <w:tc>
          <w:tcPr>
            <w:tcW w:w="1950" w:type="dxa"/>
            <w:vAlign w:val="bottom"/>
            <w:hideMark/>
          </w:tcPr>
          <w:p w14:paraId="11AD8DCF" w14:textId="77777777" w:rsidR="0058756E" w:rsidRPr="00534E8B" w:rsidRDefault="0058756E" w:rsidP="003E0836">
            <w:pPr>
              <w:jc w:val="right"/>
              <w:rPr>
                <w:sz w:val="20"/>
                <w:szCs w:val="20"/>
              </w:rPr>
            </w:pPr>
            <w:r w:rsidRPr="00534E8B">
              <w:rPr>
                <w:sz w:val="20"/>
                <w:szCs w:val="20"/>
              </w:rPr>
              <w:t>-41.485.643.852</w:t>
            </w:r>
          </w:p>
        </w:tc>
      </w:tr>
    </w:tbl>
    <w:p w14:paraId="0ABE6CF5" w14:textId="77777777" w:rsidR="00510462" w:rsidRDefault="00510462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en-GB" w:eastAsia="en-US"/>
        </w:rPr>
      </w:pPr>
    </w:p>
    <w:p w14:paraId="4714CA52" w14:textId="75A21D82" w:rsidR="00B07097" w:rsidRPr="00F66A08" w:rsidRDefault="00BF4F3C" w:rsidP="00D56A37">
      <w:pPr>
        <w:pStyle w:val="BodyText"/>
        <w:tabs>
          <w:tab w:val="left" w:pos="567"/>
        </w:tabs>
        <w:ind w:firstLine="709"/>
        <w:jc w:val="both"/>
        <w:outlineLvl w:val="0"/>
        <w:rPr>
          <w:sz w:val="16"/>
          <w:szCs w:val="16"/>
          <w:lang w:val="ru-RU"/>
        </w:rPr>
      </w:pPr>
      <w:r w:rsidRPr="00F66A08">
        <w:rPr>
          <w:b w:val="0"/>
          <w:bCs w:val="0"/>
          <w:lang w:val="ru-RU" w:eastAsia="en-US"/>
        </w:rPr>
        <w:t xml:space="preserve">Приходи и примања </w:t>
      </w:r>
      <w:r w:rsidR="00282EAF" w:rsidRPr="00F66A08">
        <w:rPr>
          <w:b w:val="0"/>
          <w:bCs w:val="0"/>
          <w:lang w:val="ru-RU" w:eastAsia="en-US"/>
        </w:rPr>
        <w:t>остварен</w:t>
      </w:r>
      <w:r w:rsidR="003E19D5" w:rsidRPr="00F66A08">
        <w:rPr>
          <w:b w:val="0"/>
          <w:bCs w:val="0"/>
          <w:lang w:val="ru-RU" w:eastAsia="en-US"/>
        </w:rPr>
        <w:t>и</w:t>
      </w:r>
      <w:r w:rsidR="00282EAF" w:rsidRPr="00F66A08">
        <w:rPr>
          <w:b w:val="0"/>
          <w:bCs w:val="0"/>
          <w:lang w:val="ru-RU" w:eastAsia="en-US"/>
        </w:rPr>
        <w:t xml:space="preserve"> по основу продаје нефинансијске имовине </w:t>
      </w:r>
      <w:r w:rsidR="00931AB3" w:rsidRPr="00F66A08">
        <w:rPr>
          <w:b w:val="0"/>
          <w:bCs w:val="0"/>
          <w:lang w:val="ru-RU" w:eastAsia="en-US"/>
        </w:rPr>
        <w:t xml:space="preserve">исказани </w:t>
      </w:r>
      <w:r w:rsidR="00B07097" w:rsidRPr="00F66A08">
        <w:rPr>
          <w:b w:val="0"/>
          <w:bCs w:val="0"/>
          <w:lang w:val="ru-RU" w:eastAsia="en-US"/>
        </w:rPr>
        <w:t>су у следећим износима у Рачуну прихода и примања, расхода и издатака</w:t>
      </w:r>
      <w:r w:rsidR="00156778" w:rsidRPr="00F66A08">
        <w:rPr>
          <w:b w:val="0"/>
          <w:bCs w:val="0"/>
          <w:lang w:val="ru-RU" w:eastAsia="en-US"/>
        </w:rPr>
        <w:t>:</w:t>
      </w:r>
    </w:p>
    <w:p w14:paraId="03A2954B" w14:textId="77777777" w:rsidR="00C5719E" w:rsidRPr="00510462" w:rsidRDefault="00BF4F3C" w:rsidP="00EF0595">
      <w:pPr>
        <w:tabs>
          <w:tab w:val="left" w:pos="1440"/>
        </w:tabs>
        <w:jc w:val="right"/>
        <w:rPr>
          <w:sz w:val="20"/>
          <w:szCs w:val="20"/>
          <w:lang w:val="en-GB"/>
        </w:rPr>
      </w:pPr>
      <w:r w:rsidRPr="00F66A08">
        <w:rPr>
          <w:lang w:val="ru-RU"/>
        </w:rPr>
        <w:t xml:space="preserve"> </w:t>
      </w:r>
      <w:r w:rsidRPr="00510462">
        <w:rPr>
          <w:sz w:val="20"/>
          <w:szCs w:val="20"/>
          <w:lang w:val="en-GB"/>
        </w:rPr>
        <w:t>у динарима</w:t>
      </w:r>
    </w:p>
    <w:tbl>
      <w:tblPr>
        <w:tblW w:w="9337" w:type="dxa"/>
        <w:tblInd w:w="93" w:type="dxa"/>
        <w:tblLook w:val="04A0" w:firstRow="1" w:lastRow="0" w:firstColumn="1" w:lastColumn="0" w:noHBand="0" w:noVBand="1"/>
      </w:tblPr>
      <w:tblGrid>
        <w:gridCol w:w="4387"/>
        <w:gridCol w:w="1538"/>
        <w:gridCol w:w="1628"/>
        <w:gridCol w:w="1784"/>
      </w:tblGrid>
      <w:tr w:rsidR="00F251E6" w:rsidRPr="00F251E6" w14:paraId="25D97A4A" w14:textId="77777777" w:rsidTr="0058756E">
        <w:trPr>
          <w:trHeight w:val="510"/>
          <w:tblHeader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3DA1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ОПИС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F939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Eкономскa класификацијa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A7DF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П Л А Н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D747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Остварење</w:t>
            </w:r>
          </w:p>
        </w:tc>
      </w:tr>
      <w:tr w:rsidR="00F251E6" w:rsidRPr="00F251E6" w14:paraId="0A3961E0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24E7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УКУПНИ ПРИХОДИ И ПРИМАЊА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5785A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E4A5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997.427.650.000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6084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1.104.511.028.656</w:t>
            </w:r>
          </w:p>
        </w:tc>
      </w:tr>
      <w:tr w:rsidR="00F251E6" w:rsidRPr="00F251E6" w14:paraId="58B8DBDE" w14:textId="77777777" w:rsidTr="00F251E6">
        <w:trPr>
          <w:trHeight w:val="4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9182" w14:textId="77777777" w:rsidR="00F251E6" w:rsidRPr="00F66A08" w:rsidRDefault="00F251E6" w:rsidP="00F251E6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укупни приходи и примања директних буџетских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1ED7" w14:textId="77777777" w:rsidR="00F251E6" w:rsidRPr="00F66A08" w:rsidRDefault="00F251E6" w:rsidP="00F251E6">
            <w:pPr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E62F" w14:textId="77777777" w:rsidR="00F251E6" w:rsidRPr="00F66A08" w:rsidRDefault="00F251E6" w:rsidP="00F251E6">
            <w:pPr>
              <w:jc w:val="right"/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8F3D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1.042.074.452.656</w:t>
            </w:r>
          </w:p>
        </w:tc>
      </w:tr>
      <w:tr w:rsidR="00F251E6" w:rsidRPr="00F251E6" w14:paraId="5EE95E63" w14:textId="77777777" w:rsidTr="00F251E6">
        <w:trPr>
          <w:trHeight w:val="123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7C324" w14:textId="77777777" w:rsidR="00F251E6" w:rsidRPr="00F66A08" w:rsidRDefault="00F251E6" w:rsidP="00F251E6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трансфери између буџетских корисника на различитом нивоу власти, приходи од продаје добара и услуга и донације из достављених извештаја индиректних буџетских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620B5" w14:textId="77777777" w:rsidR="00F251E6" w:rsidRPr="00F66A08" w:rsidRDefault="00F251E6" w:rsidP="00F251E6">
            <w:pPr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976C" w14:textId="77777777" w:rsidR="00F251E6" w:rsidRPr="00F66A08" w:rsidRDefault="00F251E6" w:rsidP="00F251E6">
            <w:pPr>
              <w:jc w:val="right"/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D1A4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62.436.576.000</w:t>
            </w:r>
          </w:p>
        </w:tc>
      </w:tr>
      <w:tr w:rsidR="00F251E6" w:rsidRPr="00F251E6" w14:paraId="36B1181B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E5B0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1. Порески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67618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270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829.500.000.000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C39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887.991.037.728</w:t>
            </w:r>
          </w:p>
        </w:tc>
      </w:tr>
      <w:tr w:rsidR="00F251E6" w:rsidRPr="00F251E6" w14:paraId="15565F20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94E2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1.1. Порез на доходак грађана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6A1D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7111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7D00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45.400.000.000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581F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47.675.368.317</w:t>
            </w:r>
          </w:p>
        </w:tc>
      </w:tr>
      <w:tr w:rsidR="00F251E6" w:rsidRPr="00F251E6" w14:paraId="2BB7AE04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1B81" w14:textId="77777777" w:rsidR="00F251E6" w:rsidRPr="00F66A08" w:rsidRDefault="00F251E6" w:rsidP="00F251E6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 1.2. Порез на добит правних лица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E546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9E3A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58.300.000.000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CAD8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74.239.161.970</w:t>
            </w:r>
          </w:p>
        </w:tc>
      </w:tr>
      <w:tr w:rsidR="00F251E6" w:rsidRPr="00F251E6" w14:paraId="0AAA3F47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9882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lastRenderedPageBreak/>
              <w:t xml:space="preserve"> 1.3. Порез на додату вредност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90E3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3041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427.000.000.000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F4A5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453.502.637.640</w:t>
            </w:r>
          </w:p>
        </w:tc>
      </w:tr>
      <w:tr w:rsidR="00F251E6" w:rsidRPr="00F251E6" w14:paraId="37CA9BCE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3865" w14:textId="77777777" w:rsidR="00F251E6" w:rsidRPr="00F66A08" w:rsidRDefault="00F251E6" w:rsidP="00F251E6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      - Порез на додату вредност у земљи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DF8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E6C9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90.800.000.000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71E2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112.648.436.600</w:t>
            </w:r>
          </w:p>
        </w:tc>
      </w:tr>
      <w:tr w:rsidR="00F251E6" w:rsidRPr="00F251E6" w14:paraId="3638A85B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0A38" w14:textId="77777777" w:rsidR="00F251E6" w:rsidRPr="00F66A08" w:rsidRDefault="00F251E6" w:rsidP="00F251E6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      - Порез на додату вредност из увоза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051E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5CFD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333.300.000.000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30F3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337.898.997.055</w:t>
            </w:r>
          </w:p>
        </w:tc>
      </w:tr>
      <w:tr w:rsidR="00F251E6" w:rsidRPr="00F251E6" w14:paraId="57CDB477" w14:textId="77777777" w:rsidTr="00F251E6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68E0" w14:textId="77777777" w:rsidR="00F251E6" w:rsidRPr="00F66A08" w:rsidRDefault="00F251E6" w:rsidP="00F251E6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      - Порез на промет производа из претходних година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2D99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005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2.900.000.000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5843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2.955.203.985</w:t>
            </w:r>
          </w:p>
        </w:tc>
      </w:tr>
      <w:tr w:rsidR="00F251E6" w:rsidRPr="00F251E6" w14:paraId="46300F2D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26EE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1.4. Акцизе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28F1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6D09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254.200.000.000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B0AF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265.615.514.330</w:t>
            </w:r>
          </w:p>
        </w:tc>
      </w:tr>
      <w:tr w:rsidR="00F251E6" w:rsidRPr="00F251E6" w14:paraId="3D13FE73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16E0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     - Акцизе на деривате нафте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6DF0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4C82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136.200.000.000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D32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143.942.988.535</w:t>
            </w:r>
          </w:p>
        </w:tc>
      </w:tr>
      <w:tr w:rsidR="00F251E6" w:rsidRPr="00F251E6" w14:paraId="10FFE548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5D9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     - Акцизе на дуванске прерађевине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3808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485A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90.000.000.000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5613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91.766.512.185</w:t>
            </w:r>
          </w:p>
        </w:tc>
      </w:tr>
      <w:tr w:rsidR="00F251E6" w:rsidRPr="00F251E6" w14:paraId="291F605F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AE7B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     - Остале акцизе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8EC9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7049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28.000.000.000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945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29.906.013.610</w:t>
            </w:r>
          </w:p>
        </w:tc>
      </w:tr>
      <w:tr w:rsidR="00F251E6" w:rsidRPr="00F251E6" w14:paraId="2D0DB6A4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D2E9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1.5. Царине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098B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C541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34.800.000.000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2B73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36.426.715.663</w:t>
            </w:r>
          </w:p>
        </w:tc>
      </w:tr>
      <w:tr w:rsidR="00F251E6" w:rsidRPr="00F251E6" w14:paraId="2B4FBA0D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7F95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1.6. Остали порески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2DFA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7145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A82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9.800.000.000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23A8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10.531.639.808</w:t>
            </w:r>
          </w:p>
        </w:tc>
      </w:tr>
      <w:tr w:rsidR="00F251E6" w:rsidRPr="00F251E6" w14:paraId="45D12C3A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4C48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2. Непорески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2B8A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2E9D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156.562.974.000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22F0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205.634.766.051</w:t>
            </w:r>
          </w:p>
        </w:tc>
      </w:tr>
      <w:tr w:rsidR="00F251E6" w:rsidRPr="00F251E6" w14:paraId="27C01CFD" w14:textId="77777777" w:rsidTr="00F251E6">
        <w:trPr>
          <w:trHeight w:val="4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7B26" w14:textId="77777777" w:rsidR="00F251E6" w:rsidRPr="00F66A08" w:rsidRDefault="00F251E6" w:rsidP="00F251E6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непорески приходи директних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1E9F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8DFC" w14:textId="77777777" w:rsidR="00F251E6" w:rsidRPr="00F66A08" w:rsidRDefault="00F251E6" w:rsidP="00F251E6">
            <w:pPr>
              <w:jc w:val="right"/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B651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145.518.758.051</w:t>
            </w:r>
          </w:p>
        </w:tc>
      </w:tr>
      <w:tr w:rsidR="00F251E6" w:rsidRPr="00F251E6" w14:paraId="0BA605AE" w14:textId="77777777" w:rsidTr="00F251E6">
        <w:trPr>
          <w:trHeight w:val="43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4EE67" w14:textId="77777777" w:rsidR="00F251E6" w:rsidRPr="00F66A08" w:rsidRDefault="00F251E6" w:rsidP="00F251E6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непорески приходи из достављених извештаја индиректних буџетских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ACBF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1898" w14:textId="77777777" w:rsidR="00F251E6" w:rsidRPr="00F66A08" w:rsidRDefault="00F251E6" w:rsidP="00F251E6">
            <w:pPr>
              <w:jc w:val="right"/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46C6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60.116.008.000</w:t>
            </w:r>
          </w:p>
        </w:tc>
      </w:tr>
      <w:tr w:rsidR="00F251E6" w:rsidRPr="00F251E6" w14:paraId="5161C52C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9F53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  Редовни непорески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3F6B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C6E8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73.600.000.000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A6B8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91.346.295.940</w:t>
            </w:r>
          </w:p>
        </w:tc>
      </w:tr>
      <w:tr w:rsidR="00F251E6" w:rsidRPr="00F251E6" w14:paraId="6A6DBB49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0B37" w14:textId="77777777" w:rsidR="00F251E6" w:rsidRPr="00F251E6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- Приходи од имовине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1BD6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DF4D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12.400.000.000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386F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25.677.146.821</w:t>
            </w:r>
          </w:p>
        </w:tc>
      </w:tr>
      <w:tr w:rsidR="00F251E6" w:rsidRPr="00F251E6" w14:paraId="06C572F4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CBDF" w14:textId="77777777" w:rsidR="00F251E6" w:rsidRPr="00F251E6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- Таксе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D027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2D1A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14.400.000.000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1C7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14.551.016.221</w:t>
            </w:r>
          </w:p>
        </w:tc>
      </w:tr>
      <w:tr w:rsidR="00F251E6" w:rsidRPr="00F251E6" w14:paraId="6C6E9FE4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AD11" w14:textId="77777777" w:rsidR="00F251E6" w:rsidRPr="00F251E6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- Новчане казне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4861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9DF6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6.000.000.000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AF6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6.959.168.080</w:t>
            </w:r>
          </w:p>
        </w:tc>
      </w:tr>
      <w:tr w:rsidR="00F251E6" w:rsidRPr="00F251E6" w14:paraId="4D810386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F020" w14:textId="77777777" w:rsidR="00F251E6" w:rsidRPr="00F66A08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- Приходи од продаје добара и услуга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F708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CE09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22.000.000.000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3145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24.747.438.451</w:t>
            </w:r>
          </w:p>
        </w:tc>
      </w:tr>
      <w:tr w:rsidR="00F251E6" w:rsidRPr="00F251E6" w14:paraId="09E2FEC6" w14:textId="77777777" w:rsidTr="00F251E6">
        <w:trPr>
          <w:trHeight w:val="49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1540" w14:textId="77777777" w:rsidR="00F251E6" w:rsidRPr="00F66A08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- Примања од продаје нефинансијске имовине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35D5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F057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09C8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5.306.211.666</w:t>
            </w:r>
          </w:p>
        </w:tc>
      </w:tr>
      <w:tr w:rsidR="00F251E6" w:rsidRPr="00F251E6" w14:paraId="2D59BA75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9F7C" w14:textId="77777777" w:rsidR="00F251E6" w:rsidRPr="00F251E6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- Oстали редовни непорески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42AC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714,745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862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14.800.000.000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F69E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14.105.314.701</w:t>
            </w:r>
          </w:p>
        </w:tc>
      </w:tr>
      <w:tr w:rsidR="00F251E6" w:rsidRPr="00F251E6" w14:paraId="212F052F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E7AE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  Ванредни непорески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DB80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7673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40.200.000.000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CF0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54.167.707.111</w:t>
            </w:r>
          </w:p>
        </w:tc>
      </w:tr>
      <w:tr w:rsidR="00F251E6" w:rsidRPr="00F251E6" w14:paraId="20A3960A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9F70" w14:textId="77777777" w:rsidR="00F251E6" w:rsidRPr="00F251E6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- Добит јавних агенција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4A7A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0C66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1.600.000.000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9C57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1.627.375.179</w:t>
            </w:r>
          </w:p>
        </w:tc>
      </w:tr>
      <w:tr w:rsidR="00F251E6" w:rsidRPr="00F251E6" w14:paraId="06C27964" w14:textId="77777777" w:rsidTr="00F251E6">
        <w:trPr>
          <w:trHeight w:val="48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CEB5" w14:textId="77777777" w:rsidR="00F251E6" w:rsidRPr="00F66A08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- Део добити јавних предузећа и дивиденде буџета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BDC2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AAA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8.000.000.000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513E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18.327.010.768</w:t>
            </w:r>
          </w:p>
        </w:tc>
      </w:tr>
      <w:tr w:rsidR="00F251E6" w:rsidRPr="00F251E6" w14:paraId="5AE59BEE" w14:textId="77777777" w:rsidTr="00F251E6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97D7" w14:textId="77777777" w:rsidR="00F251E6" w:rsidRPr="00F251E6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- Остали ванредни приходи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FAE2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799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8.200.000.000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106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12.237.890.842</w:t>
            </w:r>
          </w:p>
        </w:tc>
      </w:tr>
      <w:tr w:rsidR="00F251E6" w:rsidRPr="00F251E6" w14:paraId="67849C03" w14:textId="77777777" w:rsidTr="00F251E6">
        <w:trPr>
          <w:trHeight w:val="48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E91B" w14:textId="77777777" w:rsidR="00F251E6" w:rsidRPr="00F66A08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- Приход од смањења зарада у јавном сектору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7D03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AB83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22.400.000.000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AF1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21.975.430.322</w:t>
            </w:r>
          </w:p>
        </w:tc>
      </w:tr>
      <w:tr w:rsidR="00F251E6" w:rsidRPr="00F251E6" w14:paraId="1EF8EA87" w14:textId="77777777" w:rsidTr="00F251E6">
        <w:trPr>
          <w:trHeight w:val="30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0CEF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 xml:space="preserve">   Непорески приходи индиректних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1199" w14:textId="77777777" w:rsidR="00F251E6" w:rsidRPr="00F251E6" w:rsidRDefault="00F251E6" w:rsidP="00F251E6">
            <w:pPr>
              <w:jc w:val="center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268D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42.762.974.000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AE64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60.120.763.000</w:t>
            </w:r>
          </w:p>
        </w:tc>
      </w:tr>
      <w:tr w:rsidR="00F251E6" w:rsidRPr="00F251E6" w14:paraId="23BA73D3" w14:textId="77777777" w:rsidTr="00F251E6">
        <w:trPr>
          <w:trHeight w:val="45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F95C" w14:textId="77777777" w:rsidR="00F251E6" w:rsidRPr="00F66A08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- Трансфери између буџетских корисника на различитом нивоу власти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20BB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733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6566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19.615.082.000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CE20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31.866.717.000</w:t>
            </w:r>
          </w:p>
        </w:tc>
      </w:tr>
      <w:tr w:rsidR="00F251E6" w:rsidRPr="00F251E6" w14:paraId="2CCEFDB8" w14:textId="77777777" w:rsidTr="00F251E6">
        <w:trPr>
          <w:trHeight w:val="30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2318" w14:textId="77777777" w:rsidR="00F251E6" w:rsidRPr="00F66A08" w:rsidRDefault="00F251E6" w:rsidP="00F251E6">
            <w:pPr>
              <w:ind w:firstLineChars="300" w:firstLine="600"/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- Приходи од продаје добара и услуга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2777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742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A83E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23.147.892.000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2C37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28.254.046.000</w:t>
            </w:r>
          </w:p>
        </w:tc>
      </w:tr>
      <w:tr w:rsidR="00F251E6" w:rsidRPr="00F251E6" w14:paraId="02C7F415" w14:textId="77777777" w:rsidTr="00F251E6">
        <w:trPr>
          <w:trHeight w:val="30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371E" w14:textId="77777777" w:rsidR="00F251E6" w:rsidRPr="00F251E6" w:rsidRDefault="00F251E6" w:rsidP="00F251E6">
            <w:pPr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3. Донације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2C83" w14:textId="77777777" w:rsidR="00F251E6" w:rsidRPr="00F251E6" w:rsidRDefault="00F251E6" w:rsidP="00F251E6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731,732,744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7F08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11.364.676.000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4B8C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10.885.224.877</w:t>
            </w:r>
          </w:p>
        </w:tc>
      </w:tr>
      <w:tr w:rsidR="00F251E6" w:rsidRPr="00F251E6" w14:paraId="1B9657A3" w14:textId="77777777" w:rsidTr="00F251E6">
        <w:trPr>
          <w:trHeight w:val="45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8246" w14:textId="77777777" w:rsidR="00F251E6" w:rsidRPr="00F66A08" w:rsidRDefault="00F251E6" w:rsidP="00F251E6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донације директних буџетских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9D90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5788" w14:textId="77777777" w:rsidR="00F251E6" w:rsidRPr="00F66A08" w:rsidRDefault="00F251E6" w:rsidP="00F251E6">
            <w:pPr>
              <w:jc w:val="right"/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DB6B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8.564.656.877</w:t>
            </w:r>
          </w:p>
        </w:tc>
      </w:tr>
      <w:tr w:rsidR="00F251E6" w:rsidRPr="00F251E6" w14:paraId="661C58F2" w14:textId="77777777" w:rsidTr="00F251E6">
        <w:trPr>
          <w:trHeight w:val="4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D1CB" w14:textId="77777777" w:rsidR="00F251E6" w:rsidRPr="00F66A08" w:rsidRDefault="00F251E6" w:rsidP="00F251E6">
            <w:pPr>
              <w:rPr>
                <w:i/>
                <w:iCs/>
                <w:sz w:val="20"/>
                <w:szCs w:val="20"/>
                <w:lang w:val="ru-RU"/>
              </w:rPr>
            </w:pPr>
            <w:r w:rsidRPr="00F66A08">
              <w:rPr>
                <w:i/>
                <w:iCs/>
                <w:sz w:val="20"/>
                <w:szCs w:val="20"/>
                <w:lang w:val="ru-RU"/>
              </w:rPr>
              <w:t>од тога: донације индиректних буџетских корисника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40D3" w14:textId="77777777" w:rsidR="00F251E6" w:rsidRPr="00F66A08" w:rsidRDefault="00F251E6" w:rsidP="00F251E6">
            <w:pPr>
              <w:jc w:val="center"/>
              <w:rPr>
                <w:i/>
                <w:iCs/>
                <w:sz w:val="20"/>
                <w:szCs w:val="20"/>
                <w:lang w:val="ru-RU"/>
              </w:rPr>
            </w:pPr>
            <w:r w:rsidRPr="00F251E6">
              <w:rPr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9DAB" w14:textId="77777777" w:rsidR="00F251E6" w:rsidRPr="00F66A08" w:rsidRDefault="00F251E6" w:rsidP="00F251E6">
            <w:pPr>
              <w:jc w:val="right"/>
              <w:rPr>
                <w:sz w:val="20"/>
                <w:szCs w:val="20"/>
                <w:lang w:val="ru-RU"/>
              </w:rPr>
            </w:pPr>
            <w:r w:rsidRPr="00F251E6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79BE" w14:textId="77777777" w:rsidR="00F251E6" w:rsidRPr="00F251E6" w:rsidRDefault="00F251E6" w:rsidP="00F251E6">
            <w:pPr>
              <w:jc w:val="right"/>
              <w:rPr>
                <w:sz w:val="20"/>
                <w:szCs w:val="20"/>
                <w:lang w:val="en-GB"/>
              </w:rPr>
            </w:pPr>
            <w:r w:rsidRPr="00F251E6">
              <w:rPr>
                <w:sz w:val="20"/>
                <w:szCs w:val="20"/>
                <w:lang w:val="en-GB"/>
              </w:rPr>
              <w:t>2.320.568.000</w:t>
            </w:r>
          </w:p>
        </w:tc>
      </w:tr>
    </w:tbl>
    <w:p w14:paraId="3B6E3E54" w14:textId="77777777" w:rsidR="0058756E" w:rsidRDefault="0058756E" w:rsidP="00D56A37">
      <w:pPr>
        <w:tabs>
          <w:tab w:val="left" w:pos="1440"/>
        </w:tabs>
        <w:ind w:firstLine="567"/>
        <w:jc w:val="both"/>
        <w:rPr>
          <w:bCs/>
          <w:lang w:val="en-GB"/>
        </w:rPr>
      </w:pPr>
    </w:p>
    <w:p w14:paraId="48A96935" w14:textId="19C67DD0" w:rsidR="00246BAF" w:rsidRPr="00246BAF" w:rsidRDefault="00931AB3" w:rsidP="00246BAF">
      <w:pPr>
        <w:tabs>
          <w:tab w:val="left" w:pos="1440"/>
        </w:tabs>
        <w:ind w:firstLine="567"/>
        <w:jc w:val="both"/>
        <w:rPr>
          <w:bCs/>
          <w:lang w:val="sr-Latn-RS"/>
        </w:rPr>
      </w:pPr>
      <w:r w:rsidRPr="00F66A08">
        <w:rPr>
          <w:bCs/>
          <w:lang w:val="ru-RU"/>
        </w:rPr>
        <w:t xml:space="preserve">Извршени </w:t>
      </w:r>
      <w:r w:rsidRPr="004210A9">
        <w:rPr>
          <w:bCs/>
          <w:lang w:val="ru-RU"/>
        </w:rPr>
        <w:t>расходи</w:t>
      </w:r>
      <w:r w:rsidR="00FC7332" w:rsidRPr="004210A9">
        <w:rPr>
          <w:bCs/>
          <w:lang w:val="ru-RU"/>
        </w:rPr>
        <w:t>, издаци за набавку нефинансијске имовине, издаци за отплату главнице (у циљу спровођења јавних политика)</w:t>
      </w:r>
      <w:r w:rsidRPr="004210A9">
        <w:rPr>
          <w:bCs/>
          <w:lang w:val="ru-RU"/>
        </w:rPr>
        <w:t xml:space="preserve"> </w:t>
      </w:r>
      <w:r w:rsidR="00BF4F3C" w:rsidRPr="004210A9">
        <w:rPr>
          <w:bCs/>
          <w:lang w:val="ru-RU"/>
        </w:rPr>
        <w:t xml:space="preserve">и издаци </w:t>
      </w:r>
      <w:r w:rsidR="00FC7332" w:rsidRPr="004210A9">
        <w:rPr>
          <w:bCs/>
          <w:lang w:val="ru-RU"/>
        </w:rPr>
        <w:t>за набавку финансијске имовине (у циљу спровођења јавних политика)</w:t>
      </w:r>
      <w:r w:rsidR="00134CBA" w:rsidRPr="004210A9">
        <w:rPr>
          <w:bCs/>
          <w:lang w:val="ru-RU"/>
        </w:rPr>
        <w:t xml:space="preserve"> </w:t>
      </w:r>
      <w:r w:rsidRPr="004210A9">
        <w:rPr>
          <w:bCs/>
          <w:lang w:val="ru-RU"/>
        </w:rPr>
        <w:t>исказани</w:t>
      </w:r>
      <w:r w:rsidRPr="00F66A08">
        <w:rPr>
          <w:bCs/>
          <w:lang w:val="ru-RU"/>
        </w:rPr>
        <w:t xml:space="preserve"> </w:t>
      </w:r>
      <w:r w:rsidR="00134CBA" w:rsidRPr="00F66A08">
        <w:rPr>
          <w:bCs/>
          <w:lang w:val="ru-RU"/>
        </w:rPr>
        <w:t>су у следећим износима у Рачуну прихода и примања, расхода и издатака</w:t>
      </w:r>
      <w:r w:rsidR="00423F81" w:rsidRPr="00F66A08">
        <w:rPr>
          <w:bCs/>
          <w:lang w:val="ru-RU"/>
        </w:rPr>
        <w:t>:</w:t>
      </w:r>
    </w:p>
    <w:p w14:paraId="23EB703F" w14:textId="77777777" w:rsidR="00BF4F3C" w:rsidRPr="00510462" w:rsidRDefault="006655ED" w:rsidP="006655ED">
      <w:pPr>
        <w:tabs>
          <w:tab w:val="left" w:pos="1440"/>
        </w:tabs>
        <w:jc w:val="right"/>
        <w:rPr>
          <w:sz w:val="20"/>
          <w:szCs w:val="20"/>
          <w:lang w:val="en-GB"/>
        </w:rPr>
      </w:pPr>
      <w:r w:rsidRPr="00510462">
        <w:rPr>
          <w:sz w:val="20"/>
          <w:szCs w:val="20"/>
          <w:lang w:val="en-GB"/>
        </w:rPr>
        <w:t>у динарима</w:t>
      </w:r>
    </w:p>
    <w:tbl>
      <w:tblPr>
        <w:tblW w:w="9337" w:type="dxa"/>
        <w:tblInd w:w="93" w:type="dxa"/>
        <w:tblLook w:val="04A0" w:firstRow="1" w:lastRow="0" w:firstColumn="1" w:lastColumn="0" w:noHBand="0" w:noVBand="1"/>
      </w:tblPr>
      <w:tblGrid>
        <w:gridCol w:w="4423"/>
        <w:gridCol w:w="1404"/>
        <w:gridCol w:w="1687"/>
        <w:gridCol w:w="1823"/>
      </w:tblGrid>
      <w:tr w:rsidR="00F251E6" w:rsidRPr="00F251E6" w14:paraId="048C76B6" w14:textId="77777777" w:rsidTr="007F6456">
        <w:trPr>
          <w:trHeight w:val="495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54F8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ОПИС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B1E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Eкономскa класификацијa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6526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П Л А Н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3D2C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Извршење</w:t>
            </w:r>
          </w:p>
        </w:tc>
      </w:tr>
      <w:tr w:rsidR="00F251E6" w:rsidRPr="00F251E6" w14:paraId="531A4570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E0A9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 xml:space="preserve">УКУПНИ РАСХОДИ И ИЗДАЦИ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843E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17F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1.119.194.196.000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1A1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1.098.669.507.811</w:t>
            </w:r>
          </w:p>
        </w:tc>
      </w:tr>
      <w:tr w:rsidR="00F251E6" w:rsidRPr="00F251E6" w14:paraId="24E25F5E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CC67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укупни расходи и издаци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68C6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8091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38A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1.036.232.931.811</w:t>
            </w:r>
          </w:p>
        </w:tc>
      </w:tr>
      <w:tr w:rsidR="00F251E6" w:rsidRPr="00F251E6" w14:paraId="35F1567E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5BB0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укупни расходи и издаци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2DCD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FA85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B37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62.436.576.000</w:t>
            </w:r>
          </w:p>
        </w:tc>
      </w:tr>
      <w:tr w:rsidR="00F251E6" w:rsidRPr="00F251E6" w14:paraId="64634A5B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ED54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 Текући расходи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62EA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9C1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1.043.086.144.000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626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1.017.338.640.239</w:t>
            </w:r>
          </w:p>
        </w:tc>
      </w:tr>
      <w:tr w:rsidR="00F251E6" w:rsidRPr="00F251E6" w14:paraId="50F147BD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7AC5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lastRenderedPageBreak/>
              <w:t>од тога: текући расходи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BF1E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BCCA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518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960.320.547.239</w:t>
            </w:r>
          </w:p>
        </w:tc>
      </w:tr>
      <w:tr w:rsidR="00F251E6" w:rsidRPr="00F251E6" w14:paraId="5BF45BD5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F121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текући расходи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662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37AB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6FD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57.018.093.000</w:t>
            </w:r>
          </w:p>
        </w:tc>
      </w:tr>
      <w:tr w:rsidR="00F251E6" w:rsidRPr="00F251E6" w14:paraId="268549C5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DF75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1.1. Расходи за запослене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669E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907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251.551.514.000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1F1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250.432.828.279</w:t>
            </w:r>
          </w:p>
        </w:tc>
      </w:tr>
      <w:tr w:rsidR="00F251E6" w:rsidRPr="00F251E6" w14:paraId="17E00355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C0D0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за запослене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D8E2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3078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215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226.972.527.279</w:t>
            </w:r>
          </w:p>
        </w:tc>
      </w:tr>
      <w:tr w:rsidR="00F251E6" w:rsidRPr="00F251E6" w14:paraId="0A0E35A4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A4BB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за запослене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4D0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2776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C7D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23.460.301.000</w:t>
            </w:r>
          </w:p>
        </w:tc>
      </w:tr>
      <w:tr w:rsidR="00F251E6" w:rsidRPr="00F251E6" w14:paraId="7DB48E78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8B93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Плате запослених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6CAD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26B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184.282.435.000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8D6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191.357.030.632</w:t>
            </w:r>
          </w:p>
        </w:tc>
      </w:tr>
      <w:tr w:rsidR="00F251E6" w:rsidRPr="00F251E6" w14:paraId="3465EE0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7A92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плате запослених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F8F2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47CF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BF9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175.855.243.632</w:t>
            </w:r>
          </w:p>
        </w:tc>
      </w:tr>
      <w:tr w:rsidR="00F251E6" w:rsidRPr="00F251E6" w14:paraId="568FEFB4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913D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плате запослених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9832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7123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FD5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15.501.787.000</w:t>
            </w:r>
          </w:p>
        </w:tc>
      </w:tr>
      <w:tr w:rsidR="00F251E6" w:rsidRPr="00F251E6" w14:paraId="048449EF" w14:textId="77777777" w:rsidTr="007F6456">
        <w:trPr>
          <w:trHeight w:val="22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C014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Доприноси на терет послодавца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AA7C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548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36.994.685.000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88A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38.181.568.773</w:t>
            </w:r>
          </w:p>
        </w:tc>
      </w:tr>
      <w:tr w:rsidR="00F251E6" w:rsidRPr="00F251E6" w14:paraId="5B058494" w14:textId="77777777" w:rsidTr="007F6456">
        <w:trPr>
          <w:trHeight w:val="22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1271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доприноси на терет послодавца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50DE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29FD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CAD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35.441.681.773</w:t>
            </w:r>
          </w:p>
        </w:tc>
      </w:tr>
      <w:tr w:rsidR="00F251E6" w:rsidRPr="00F251E6" w14:paraId="19FE732B" w14:textId="77777777" w:rsidTr="007F6456">
        <w:trPr>
          <w:trHeight w:val="22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FFDF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доприноси на терет послодавца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139C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1C6B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F90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2.739.887.000</w:t>
            </w:r>
          </w:p>
        </w:tc>
      </w:tr>
      <w:tr w:rsidR="00F251E6" w:rsidRPr="00F251E6" w14:paraId="7E356B61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ED5F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Остали расходи за запослене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2A8E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413 до 417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69A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30.274.394.000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B38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20.894.228.874</w:t>
            </w:r>
          </w:p>
        </w:tc>
      </w:tr>
      <w:tr w:rsidR="00F251E6" w:rsidRPr="00F251E6" w14:paraId="1DBC592C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558F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остали расходи за запослене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2963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9E06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049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15.675.601.874</w:t>
            </w:r>
          </w:p>
        </w:tc>
      </w:tr>
      <w:tr w:rsidR="00F251E6" w:rsidRPr="00F251E6" w14:paraId="364009D9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9C90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остали расходи за запослене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2744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2536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435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5.218.627.000</w:t>
            </w:r>
          </w:p>
        </w:tc>
      </w:tr>
      <w:tr w:rsidR="00F251E6" w:rsidRPr="00F251E6" w14:paraId="020035A7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931C" w14:textId="77777777" w:rsidR="00F251E6" w:rsidRPr="00F66A08" w:rsidRDefault="00F251E6" w:rsidP="00F251E6">
            <w:pPr>
              <w:ind w:firstLineChars="100" w:firstLine="18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1.2. Расходи за коришћење услуга и роба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8BBD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A11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98.290.770.000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912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105.850.314.660</w:t>
            </w:r>
          </w:p>
        </w:tc>
      </w:tr>
      <w:tr w:rsidR="00F251E6" w:rsidRPr="00F251E6" w14:paraId="34C61A16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8C9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за коришћење услуга и роба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4BCD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CDB6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C1F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76.606.702.660</w:t>
            </w:r>
          </w:p>
        </w:tc>
      </w:tr>
      <w:tr w:rsidR="00F251E6" w:rsidRPr="00F251E6" w14:paraId="6E0A2278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882C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за коришћење услуга и роба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D314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90F7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206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29.243.612.000</w:t>
            </w:r>
          </w:p>
        </w:tc>
      </w:tr>
      <w:tr w:rsidR="00F251E6" w:rsidRPr="00F251E6" w14:paraId="5268FF42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51E7" w14:textId="77777777" w:rsidR="00F251E6" w:rsidRPr="00F66A08" w:rsidRDefault="00F251E6" w:rsidP="00F251E6">
            <w:pPr>
              <w:ind w:firstLineChars="100" w:firstLine="18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1.3. Расходи по основу отплате камата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CB9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E39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139.927.282.000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67E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128.088.076.438</w:t>
            </w:r>
          </w:p>
        </w:tc>
      </w:tr>
      <w:tr w:rsidR="00F251E6" w:rsidRPr="00F251E6" w14:paraId="28A9B65D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731A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по основу отплате камата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640B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CB4C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D92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128.076.287.438</w:t>
            </w:r>
          </w:p>
        </w:tc>
      </w:tr>
      <w:tr w:rsidR="00F251E6" w:rsidRPr="00F251E6" w14:paraId="09E84DF8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D7BE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по основу отплате камата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5236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D8AF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56C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11.789.000</w:t>
            </w:r>
          </w:p>
        </w:tc>
      </w:tr>
      <w:tr w:rsidR="00F251E6" w:rsidRPr="00F251E6" w14:paraId="7236D92A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E5DB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Расходи по основу отплате камата на домаће кредите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D65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441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3134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66.003.924.000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65D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65.732.706.910</w:t>
            </w:r>
          </w:p>
        </w:tc>
      </w:tr>
      <w:tr w:rsidR="00F251E6" w:rsidRPr="00F251E6" w14:paraId="28EA5B6E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2315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по основу отплате камата на домаће кредите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BC29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616F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D8C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65.730.197.910</w:t>
            </w:r>
          </w:p>
        </w:tc>
      </w:tr>
      <w:tr w:rsidR="00F251E6" w:rsidRPr="00F251E6" w14:paraId="1F3218CE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5EA8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по основу отплате камата на домаће кредите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28BF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1FCB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AAF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2.509.000</w:t>
            </w:r>
          </w:p>
        </w:tc>
      </w:tr>
      <w:tr w:rsidR="00F251E6" w:rsidRPr="00F251E6" w14:paraId="4D0AC5DD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6476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Расходи по основу отплате камата на стране кредите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E399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518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64.000.000.000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85E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55.669.071.494</w:t>
            </w:r>
          </w:p>
        </w:tc>
      </w:tr>
      <w:tr w:rsidR="00F251E6" w:rsidRPr="00F251E6" w14:paraId="6A142290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9749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по основу отплате камата на стране кредите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A9DB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0456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1F8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55.669.071.494</w:t>
            </w:r>
          </w:p>
        </w:tc>
      </w:tr>
      <w:tr w:rsidR="00F251E6" w:rsidRPr="00741550" w14:paraId="63F33F27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CCF3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расходи по основу отплате камата на стране кредите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4991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F77F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A957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</w:tr>
      <w:tr w:rsidR="00F251E6" w:rsidRPr="00F251E6" w14:paraId="2CBD5626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9F20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Отплата камата по основу активираних гаранција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4DF0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443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DCA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8.915.000.000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000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6.032.704.605</w:t>
            </w:r>
          </w:p>
        </w:tc>
      </w:tr>
      <w:tr w:rsidR="00F251E6" w:rsidRPr="00F251E6" w14:paraId="4E011AD5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A839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отплата камата по основу активираних гаранција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8A4B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3530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596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6.032.704.605</w:t>
            </w:r>
          </w:p>
        </w:tc>
      </w:tr>
      <w:tr w:rsidR="00F251E6" w:rsidRPr="00741550" w14:paraId="0B498636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3E7D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отплата камата по основу активираних гаранција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0479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5F3D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735D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</w:tr>
      <w:tr w:rsidR="00F251E6" w:rsidRPr="00F251E6" w14:paraId="73E60522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8DC7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Пратећи трошкови задуживања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BBB3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444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828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1.008.358.000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D10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653.593.429</w:t>
            </w:r>
          </w:p>
        </w:tc>
      </w:tr>
      <w:tr w:rsidR="00F251E6" w:rsidRPr="00F251E6" w14:paraId="4ECEC903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D266" w14:textId="2B1E58E9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</w:t>
            </w:r>
            <w:r w:rsidR="00D35035">
              <w:rPr>
                <w:i/>
                <w:iCs/>
                <w:sz w:val="18"/>
                <w:szCs w:val="18"/>
                <w:lang w:val="ru-RU"/>
              </w:rPr>
              <w:t>га: пратећи трошкови задуживања</w:t>
            </w:r>
            <w:r w:rsidRPr="00F66A08">
              <w:rPr>
                <w:i/>
                <w:iCs/>
                <w:sz w:val="18"/>
                <w:szCs w:val="18"/>
                <w:lang w:val="ru-RU"/>
              </w:rPr>
              <w:t xml:space="preserve">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865F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B2E5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C08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644.313.429</w:t>
            </w:r>
          </w:p>
        </w:tc>
      </w:tr>
      <w:tr w:rsidR="00F251E6" w:rsidRPr="00F251E6" w14:paraId="58355F5B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621C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пратећи трошкови задуживања 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CD32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EF46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30D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9.280.000</w:t>
            </w:r>
          </w:p>
        </w:tc>
      </w:tr>
      <w:tr w:rsidR="00F251E6" w:rsidRPr="00F251E6" w14:paraId="0E4B2673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146E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lastRenderedPageBreak/>
              <w:t>1.4. Субвенције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88CA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9C8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85.966.902.000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C2B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82.748.746.900</w:t>
            </w:r>
          </w:p>
        </w:tc>
      </w:tr>
      <w:tr w:rsidR="00F251E6" w:rsidRPr="00F251E6" w14:paraId="00015259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CB30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субвенције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E03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1192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FBA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82.748.746.900</w:t>
            </w:r>
          </w:p>
        </w:tc>
      </w:tr>
      <w:tr w:rsidR="00F251E6" w:rsidRPr="00741550" w14:paraId="274D4E8C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CC8A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субвенције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AA6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9BDF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7B21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</w:tr>
      <w:tr w:rsidR="00F251E6" w:rsidRPr="00F251E6" w14:paraId="524DE590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151E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Субвенције у привреди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0BF3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19E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14.533.325.000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AEB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11.562.287.934</w:t>
            </w:r>
          </w:p>
        </w:tc>
      </w:tr>
      <w:tr w:rsidR="00F251E6" w:rsidRPr="00F251E6" w14:paraId="01576D2A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ABAB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Субвенције у пољопривреди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773F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613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27.951.498.000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213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26.772.124.344</w:t>
            </w:r>
          </w:p>
        </w:tc>
      </w:tr>
      <w:tr w:rsidR="00F251E6" w:rsidRPr="00F251E6" w14:paraId="152F1455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957D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Субвенције за железницу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9CDA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1E4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17.510.000.000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E85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18.486.553.655</w:t>
            </w:r>
          </w:p>
        </w:tc>
      </w:tr>
      <w:tr w:rsidR="00F251E6" w:rsidRPr="00F251E6" w14:paraId="622087F5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BE18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Субвенције за путеве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87EC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1D1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9.633.000.000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93B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9.230.250.000</w:t>
            </w:r>
          </w:p>
        </w:tc>
      </w:tr>
      <w:tr w:rsidR="00F251E6" w:rsidRPr="00F251E6" w14:paraId="555242E9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BB17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Субвенције у области туризма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2937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DDE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1.511.000.000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AB6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1.359.602.644</w:t>
            </w:r>
          </w:p>
        </w:tc>
      </w:tr>
      <w:tr w:rsidR="00F251E6" w:rsidRPr="00F251E6" w14:paraId="071EBF65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D7F5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Субвенције за културу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C0C0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4B0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4.000.000.000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58F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4.000.000.000</w:t>
            </w:r>
          </w:p>
        </w:tc>
      </w:tr>
      <w:tr w:rsidR="00F251E6" w:rsidRPr="00F251E6" w14:paraId="1EBD88DD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39FE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Остале субвенције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96DE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BB6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10.828.079.000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63A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11.337.928.323</w:t>
            </w:r>
          </w:p>
        </w:tc>
      </w:tr>
      <w:tr w:rsidR="00F251E6" w:rsidRPr="00F251E6" w14:paraId="66538FE6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55C8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1.5. Донације страним владама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CF2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461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911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374.508.000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E03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422.936.382</w:t>
            </w:r>
          </w:p>
        </w:tc>
      </w:tr>
      <w:tr w:rsidR="00F251E6" w:rsidRPr="00F251E6" w14:paraId="0F9C0AB3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618B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1.6. Дотације међународним организацијама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D60E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B8A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3.186.272.000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587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3.572.293.554</w:t>
            </w:r>
          </w:p>
        </w:tc>
      </w:tr>
      <w:tr w:rsidR="00F251E6" w:rsidRPr="00F251E6" w14:paraId="1F313AB6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1D1D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дотације међународним организацијама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C231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B7EE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EF0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3.286.360.554</w:t>
            </w:r>
          </w:p>
        </w:tc>
      </w:tr>
      <w:tr w:rsidR="00F251E6" w:rsidRPr="00F251E6" w14:paraId="104F7C9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1722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дотације међународним организацијама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43F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9262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74C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285.933.000</w:t>
            </w:r>
          </w:p>
        </w:tc>
      </w:tr>
      <w:tr w:rsidR="00F251E6" w:rsidRPr="00F251E6" w14:paraId="7E7616A0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9064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1.7. Трансфери осталим нивоима власти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21BF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463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78E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69.598.115.000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DC1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73.870.585.876</w:t>
            </w:r>
          </w:p>
        </w:tc>
      </w:tr>
      <w:tr w:rsidR="00F251E6" w:rsidRPr="00F251E6" w14:paraId="79B23D9C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1C7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трансфери осталим нивоима власти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4743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C97B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3BF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73.457.950.876</w:t>
            </w:r>
          </w:p>
        </w:tc>
      </w:tr>
      <w:tr w:rsidR="00F251E6" w:rsidRPr="00F251E6" w14:paraId="198A0471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8EAC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трансфери осталим нивоима власти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36C7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1F0D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F66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412.635.000</w:t>
            </w:r>
          </w:p>
        </w:tc>
      </w:tr>
      <w:tr w:rsidR="00F251E6" w:rsidRPr="00F251E6" w14:paraId="3A635969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19AC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Трансфери општинама и градовима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C548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474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33.307.366.000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4CC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35.903.360.000</w:t>
            </w:r>
          </w:p>
        </w:tc>
      </w:tr>
      <w:tr w:rsidR="00F251E6" w:rsidRPr="00F251E6" w14:paraId="319B0890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EE0F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Трансфери за запослене у образовању на територији АПВ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71EB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0E4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26.778.126.000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8AD5" w14:textId="021174BC" w:rsidR="00F251E6" w:rsidRPr="00F251E6" w:rsidRDefault="00195F50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195F50">
              <w:rPr>
                <w:sz w:val="18"/>
                <w:szCs w:val="18"/>
                <w:lang w:val="en-GB"/>
              </w:rPr>
              <w:t>27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627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373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494</w:t>
            </w:r>
          </w:p>
        </w:tc>
      </w:tr>
      <w:tr w:rsidR="00F251E6" w:rsidRPr="00F251E6" w14:paraId="45665116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4778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Остали трансфери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812F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E9E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9.512.623.000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FAB2" w14:textId="492F594C" w:rsidR="00F251E6" w:rsidRPr="00F251E6" w:rsidRDefault="00195F50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195F50">
              <w:rPr>
                <w:sz w:val="18"/>
                <w:szCs w:val="18"/>
                <w:lang w:val="en-GB"/>
              </w:rPr>
              <w:t>10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339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852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382</w:t>
            </w:r>
          </w:p>
        </w:tc>
      </w:tr>
      <w:tr w:rsidR="00F251E6" w:rsidRPr="00F251E6" w14:paraId="30F48CE8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8B58" w14:textId="1D98CC6F" w:rsidR="00F251E6" w:rsidRPr="00F66A08" w:rsidRDefault="00F251E6" w:rsidP="004210A9">
            <w:pPr>
              <w:ind w:firstLineChars="100" w:firstLine="18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 xml:space="preserve">1.8. Трансфери организацијама </w:t>
            </w:r>
            <w:r w:rsidR="004210A9">
              <w:rPr>
                <w:sz w:val="18"/>
                <w:szCs w:val="18"/>
                <w:lang w:val="ru-RU"/>
              </w:rPr>
              <w:t xml:space="preserve">за обавезно </w:t>
            </w:r>
            <w:r w:rsidRPr="00F66A08">
              <w:rPr>
                <w:sz w:val="18"/>
                <w:szCs w:val="18"/>
                <w:lang w:val="ru-RU"/>
              </w:rPr>
              <w:t>социјално осигурањ</w:t>
            </w:r>
            <w:r w:rsidR="004210A9">
              <w:rPr>
                <w:sz w:val="18"/>
                <w:szCs w:val="18"/>
                <w:lang w:val="ru-RU"/>
              </w:rPr>
              <w:t>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53FC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464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BA0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260.373.330.000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38F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236.945.328.284</w:t>
            </w:r>
          </w:p>
        </w:tc>
      </w:tr>
      <w:tr w:rsidR="00F251E6" w:rsidRPr="00F251E6" w14:paraId="23C656A5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76D3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Републички фонд за пензијско и инвалидско осигурање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4E9F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1F0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219.800.000.000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0D5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205.506.898.275</w:t>
            </w:r>
          </w:p>
        </w:tc>
      </w:tr>
      <w:tr w:rsidR="00F251E6" w:rsidRPr="00F251E6" w14:paraId="2A54F90D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B1B7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Национална служба за запошљавање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6EAE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E1B4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9.500.000.000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7DB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7.676.879.442</w:t>
            </w:r>
          </w:p>
        </w:tc>
      </w:tr>
      <w:tr w:rsidR="00F251E6" w:rsidRPr="00F251E6" w14:paraId="034FA7DC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2F35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Републички фонд за здравствено осигурање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C2AB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FB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28.200.000.000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41B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21.366.526.750</w:t>
            </w:r>
          </w:p>
        </w:tc>
      </w:tr>
      <w:tr w:rsidR="00F251E6" w:rsidRPr="00F251E6" w14:paraId="4B8AD2A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5F64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Фонд за социјално осигурање војних осигураника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4936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6AD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439.175.000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AC3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439.134.554</w:t>
            </w:r>
          </w:p>
        </w:tc>
      </w:tr>
      <w:tr w:rsidR="00F251E6" w:rsidRPr="00F251E6" w14:paraId="23164CED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6475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Остали трансфери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B106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08D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2.434.155.000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51B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1.955.889.263</w:t>
            </w:r>
          </w:p>
        </w:tc>
      </w:tr>
      <w:tr w:rsidR="00F251E6" w:rsidRPr="00F251E6" w14:paraId="3EC2F61F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D958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1.9. Остале дотације и трансфери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D61D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465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0BE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3.839.598.000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551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2.692.890.592</w:t>
            </w:r>
          </w:p>
        </w:tc>
      </w:tr>
      <w:tr w:rsidR="00F251E6" w:rsidRPr="00F251E6" w14:paraId="599F6C0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E7E4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остале дотације и трансфери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ED7E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E88C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FA4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2.622.445.592</w:t>
            </w:r>
          </w:p>
        </w:tc>
      </w:tr>
      <w:tr w:rsidR="00F251E6" w:rsidRPr="00F251E6" w14:paraId="65DABED4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609A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остале дотације и трансфери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D607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9B77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04A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70.445.000</w:t>
            </w:r>
          </w:p>
        </w:tc>
      </w:tr>
      <w:tr w:rsidR="00F251E6" w:rsidRPr="00F251E6" w14:paraId="3FBC85BF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B963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1.10. Социјална заштита из буџета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D3CB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472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01D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116.326.796.000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636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111.270.185.067</w:t>
            </w:r>
          </w:p>
        </w:tc>
      </w:tr>
      <w:tr w:rsidR="00F251E6" w:rsidRPr="00F251E6" w14:paraId="57023BA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C3DB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социјална заштита из буџета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8FBD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FDB4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DD7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108.264.191.067</w:t>
            </w:r>
          </w:p>
        </w:tc>
      </w:tr>
      <w:tr w:rsidR="00F251E6" w:rsidRPr="00F251E6" w14:paraId="42ED9E96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8DA8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социјална заштита из буџета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1AC8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3FB3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961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3.005.994.000</w:t>
            </w:r>
          </w:p>
        </w:tc>
      </w:tr>
      <w:tr w:rsidR="00F251E6" w:rsidRPr="00F251E6" w14:paraId="7B7CC1BE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BD1B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Дечја заштита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7BC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E89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50.913.700.000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DEC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50.116.464.186</w:t>
            </w:r>
          </w:p>
        </w:tc>
      </w:tr>
      <w:tr w:rsidR="00F251E6" w:rsidRPr="00F251E6" w14:paraId="259F0FDE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8D3B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Борачко - инвалидска заштита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1056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8F7B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14.150.000.000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2C2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13.555.786.086</w:t>
            </w:r>
          </w:p>
        </w:tc>
      </w:tr>
      <w:tr w:rsidR="00F251E6" w:rsidRPr="00F251E6" w14:paraId="60BD8FE8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B92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Социјална заштита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BB8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C45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29.940.940.000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3484" w14:textId="1896CCBC" w:rsidR="00F251E6" w:rsidRPr="00F251E6" w:rsidRDefault="00195F50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195F50">
              <w:rPr>
                <w:sz w:val="18"/>
                <w:szCs w:val="18"/>
                <w:lang w:val="en-GB"/>
              </w:rPr>
              <w:t>29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375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352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266</w:t>
            </w:r>
          </w:p>
        </w:tc>
      </w:tr>
      <w:tr w:rsidR="00F251E6" w:rsidRPr="00F251E6" w14:paraId="513ADD0C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9D1B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Транзициони фонд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0F3E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8FB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6.000.000.000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69A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3.236.423.935</w:t>
            </w:r>
          </w:p>
        </w:tc>
      </w:tr>
      <w:tr w:rsidR="00F251E6" w:rsidRPr="00F251E6" w14:paraId="71B264E0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E3BC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Ученички стандард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7CFD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B9A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2.561.500.000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D09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2.195.234.475</w:t>
            </w:r>
          </w:p>
        </w:tc>
      </w:tr>
      <w:tr w:rsidR="00F251E6" w:rsidRPr="00F251E6" w14:paraId="3A3F840B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DE88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Студентски стандард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FCAA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103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4.032.800.000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4E5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3.658.752.293</w:t>
            </w:r>
          </w:p>
        </w:tc>
      </w:tr>
      <w:tr w:rsidR="00F251E6" w:rsidRPr="00F251E6" w14:paraId="50A7CDCA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7556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Фонд за младе таленте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27D4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C3B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766.641.000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F2D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766.638.169</w:t>
            </w:r>
          </w:p>
        </w:tc>
      </w:tr>
      <w:tr w:rsidR="00F251E6" w:rsidRPr="00F251E6" w14:paraId="5333341B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AB41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Спортске стипендије, награде и признања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B389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36DA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1.140.000.000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503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1.459.639.627</w:t>
            </w:r>
          </w:p>
        </w:tc>
      </w:tr>
      <w:tr w:rsidR="00F251E6" w:rsidRPr="00F251E6" w14:paraId="277B50F8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DFC0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Избегла и расељена лица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B0D3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740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746.054.000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278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707.328.313</w:t>
            </w:r>
          </w:p>
        </w:tc>
      </w:tr>
      <w:tr w:rsidR="00F251E6" w:rsidRPr="00F251E6" w14:paraId="3CB07F46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F55D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Остала социјална заштита из буџета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BE43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E324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6.075.161.000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8489" w14:textId="53D69ECF" w:rsidR="00F251E6" w:rsidRPr="00F251E6" w:rsidRDefault="00195F50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195F50">
              <w:rPr>
                <w:sz w:val="18"/>
                <w:szCs w:val="18"/>
                <w:lang w:val="en-GB"/>
              </w:rPr>
              <w:t>6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198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565</w:t>
            </w:r>
            <w:r>
              <w:rPr>
                <w:sz w:val="18"/>
                <w:szCs w:val="18"/>
                <w:lang w:val="en-GB"/>
              </w:rPr>
              <w:t>.</w:t>
            </w:r>
            <w:r w:rsidRPr="00195F50">
              <w:rPr>
                <w:sz w:val="18"/>
                <w:szCs w:val="18"/>
                <w:lang w:val="en-GB"/>
              </w:rPr>
              <w:t>717</w:t>
            </w:r>
          </w:p>
        </w:tc>
      </w:tr>
      <w:tr w:rsidR="00F251E6" w:rsidRPr="00F251E6" w14:paraId="087D5CB1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6271" w14:textId="77777777" w:rsidR="00F251E6" w:rsidRPr="00F251E6" w:rsidRDefault="00F251E6" w:rsidP="00F251E6">
            <w:pPr>
              <w:ind w:firstLineChars="100" w:firstLine="18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lastRenderedPageBreak/>
              <w:t>1.11. Остали текући расходи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63DE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43, 48 и 49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F4D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13.651.057.000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E67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21.444.454.207</w:t>
            </w:r>
          </w:p>
        </w:tc>
      </w:tr>
      <w:tr w:rsidR="00F251E6" w:rsidRPr="00F251E6" w14:paraId="1EF50144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B6A3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остали текући расходи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57DE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B284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6E1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20.917.070.207</w:t>
            </w:r>
          </w:p>
        </w:tc>
      </w:tr>
      <w:tr w:rsidR="00F251E6" w:rsidRPr="00F251E6" w14:paraId="40B468B8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400E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3553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7BA3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BE7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527.384.000</w:t>
            </w:r>
          </w:p>
        </w:tc>
      </w:tr>
      <w:tr w:rsidR="00F251E6" w:rsidRPr="00F251E6" w14:paraId="6ED07D01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28FE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Средства резерви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836D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499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965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1.142.000.000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1B64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</w:tr>
      <w:tr w:rsidR="00F251E6" w:rsidRPr="00F251E6" w14:paraId="4C86FC5E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799C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Остали текући расходи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456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43 и 48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E08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12.509.057.000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59CD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21.444.454.207</w:t>
            </w:r>
          </w:p>
        </w:tc>
      </w:tr>
      <w:tr w:rsidR="00F251E6" w:rsidRPr="00F251E6" w14:paraId="254B1E8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7564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остали текући расходи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75F7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494A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7D7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20.917.070.207</w:t>
            </w:r>
          </w:p>
        </w:tc>
      </w:tr>
      <w:tr w:rsidR="00F251E6" w:rsidRPr="00F251E6" w14:paraId="72852738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2ADE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551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80BD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B8A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527.384.000</w:t>
            </w:r>
          </w:p>
        </w:tc>
      </w:tr>
      <w:tr w:rsidR="00F251E6" w:rsidRPr="00F251E6" w14:paraId="140C13BC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7FA8" w14:textId="77777777" w:rsidR="00F251E6" w:rsidRPr="00F251E6" w:rsidRDefault="00F251E6" w:rsidP="00F251E6">
            <w:pPr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 Капитални издаци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5B05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CCE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42.222.282.000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4830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39.521.042.901</w:t>
            </w:r>
          </w:p>
        </w:tc>
      </w:tr>
      <w:tr w:rsidR="00F251E6" w:rsidRPr="00F251E6" w14:paraId="33658A46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D2EA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капитални издаци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16A6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CE9F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8E5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34.110.576.901</w:t>
            </w:r>
          </w:p>
        </w:tc>
      </w:tr>
      <w:tr w:rsidR="00F251E6" w:rsidRPr="00F251E6" w14:paraId="76D3DE2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78E5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капитални издаци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BE63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A399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F0EF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5.410.466.000</w:t>
            </w:r>
          </w:p>
        </w:tc>
      </w:tr>
      <w:tr w:rsidR="00F251E6" w:rsidRPr="00F251E6" w14:paraId="0BB0D545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975A" w14:textId="77777777" w:rsidR="00F251E6" w:rsidRPr="00F251E6" w:rsidRDefault="00F251E6" w:rsidP="00F251E6">
            <w:pPr>
              <w:ind w:firstLineChars="400" w:firstLine="720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Издаци за нефинансијску имовину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F49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51 до 54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EA5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40.963.077.000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2DB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39.003.276.569</w:t>
            </w:r>
          </w:p>
        </w:tc>
      </w:tr>
      <w:tr w:rsidR="00F251E6" w:rsidRPr="00F251E6" w14:paraId="2037D8A2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8159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издаци за нефинансијску имовину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FF8A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FA31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1852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33.592.889.569</w:t>
            </w:r>
          </w:p>
        </w:tc>
      </w:tr>
      <w:tr w:rsidR="00F251E6" w:rsidRPr="00F251E6" w14:paraId="0ED010CD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8656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издаци за нефинансијску имовину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4FA9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C5A3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BD61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5.410.387.000</w:t>
            </w:r>
          </w:p>
        </w:tc>
      </w:tr>
      <w:tr w:rsidR="00F251E6" w:rsidRPr="00F251E6" w14:paraId="77984A9F" w14:textId="77777777" w:rsidTr="007F6456">
        <w:trPr>
          <w:trHeight w:val="72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44CA" w14:textId="77777777" w:rsidR="00F251E6" w:rsidRPr="00F66A08" w:rsidRDefault="00F251E6" w:rsidP="00F251E6">
            <w:pPr>
              <w:ind w:firstLineChars="400" w:firstLine="720"/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Нефинансијска имовина која се финансира из средстава за реализацију Националног инвестиционог плана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DBB1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551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D4C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1.259.205.000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374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517.766.332</w:t>
            </w:r>
          </w:p>
        </w:tc>
      </w:tr>
      <w:tr w:rsidR="00F251E6" w:rsidRPr="00F251E6" w14:paraId="12DF4A00" w14:textId="77777777" w:rsidTr="007F6456">
        <w:trPr>
          <w:trHeight w:val="72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C002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нефинансијска имовина која се финансира из средстава за реализацију Националног инвестиционог плана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C525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1407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267C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517.687.332</w:t>
            </w:r>
          </w:p>
        </w:tc>
      </w:tr>
      <w:tr w:rsidR="00F251E6" w:rsidRPr="00F251E6" w14:paraId="49EFC3C9" w14:textId="77777777" w:rsidTr="007F6456">
        <w:trPr>
          <w:trHeight w:val="72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AB82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нефинансијска имовина која се финансира из средстава за реализацију Националног инвестиционог плана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54F9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9785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9299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79.000</w:t>
            </w:r>
          </w:p>
        </w:tc>
      </w:tr>
      <w:tr w:rsidR="00F251E6" w:rsidRPr="00F251E6" w14:paraId="38E09518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C572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3. Издаци за отплату главнице</w:t>
            </w:r>
            <w:r w:rsidRPr="00F66A08">
              <w:rPr>
                <w:sz w:val="18"/>
                <w:szCs w:val="18"/>
                <w:lang w:val="ru-RU"/>
              </w:rPr>
              <w:br/>
              <w:t>(у циљу спровођења јавних политика)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6E91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ADCE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32.033.000.000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9EB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39.116.895.361</w:t>
            </w:r>
          </w:p>
        </w:tc>
      </w:tr>
      <w:tr w:rsidR="00F251E6" w:rsidRPr="00F251E6" w14:paraId="49D46FAA" w14:textId="77777777" w:rsidTr="007F6456">
        <w:trPr>
          <w:trHeight w:val="25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7F8E" w14:textId="77777777" w:rsidR="00F251E6" w:rsidRPr="00F66A08" w:rsidRDefault="00F251E6" w:rsidP="00F251E6">
            <w:pPr>
              <w:ind w:firstLineChars="400" w:firstLine="720"/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Отплата главнице по гаранцијама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2926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8A5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28.162.000.000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2F6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35.366.650.973</w:t>
            </w:r>
          </w:p>
        </w:tc>
      </w:tr>
      <w:tr w:rsidR="00F251E6" w:rsidRPr="00F251E6" w14:paraId="610786DF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A026" w14:textId="77777777" w:rsidR="00F251E6" w:rsidRPr="00F66A08" w:rsidRDefault="00F251E6" w:rsidP="00F251E6">
            <w:pPr>
              <w:ind w:firstLineChars="400" w:firstLine="720"/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Отплата гаранција по комерцијалним трансакцијама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D860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BD68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3.871.000.000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1326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3.750.244.388</w:t>
            </w:r>
          </w:p>
        </w:tc>
      </w:tr>
      <w:tr w:rsidR="00F251E6" w:rsidRPr="00F251E6" w14:paraId="44B93E63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12B1" w14:textId="77777777" w:rsidR="00F251E6" w:rsidRPr="00F66A08" w:rsidRDefault="00F251E6" w:rsidP="00F251E6">
            <w:pPr>
              <w:rPr>
                <w:sz w:val="18"/>
                <w:szCs w:val="18"/>
                <w:lang w:val="ru-RU"/>
              </w:rPr>
            </w:pPr>
            <w:r w:rsidRPr="00F66A08">
              <w:rPr>
                <w:sz w:val="18"/>
                <w:szCs w:val="18"/>
                <w:lang w:val="ru-RU"/>
              </w:rPr>
              <w:t>4. Издаци за набавку финансијске имовине</w:t>
            </w:r>
            <w:r w:rsidRPr="00F66A08">
              <w:rPr>
                <w:sz w:val="18"/>
                <w:szCs w:val="18"/>
                <w:lang w:val="ru-RU"/>
              </w:rPr>
              <w:br/>
              <w:t xml:space="preserve"> (у циљу спровођења јавних политика)                                           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0FE8" w14:textId="77777777" w:rsidR="00F251E6" w:rsidRPr="00F251E6" w:rsidRDefault="00F251E6" w:rsidP="00F251E6">
            <w:pPr>
              <w:jc w:val="center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F7A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1.852.770.000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4FE7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2.692.929.310</w:t>
            </w:r>
          </w:p>
        </w:tc>
      </w:tr>
      <w:tr w:rsidR="00F251E6" w:rsidRPr="00F251E6" w14:paraId="6954539C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4458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издаци за набавку финансијске имовине 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86C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2067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FF5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2.684.912.310</w:t>
            </w:r>
          </w:p>
        </w:tc>
      </w:tr>
      <w:tr w:rsidR="00F251E6" w:rsidRPr="00F251E6" w14:paraId="3B323BAD" w14:textId="77777777" w:rsidTr="007F6456">
        <w:trPr>
          <w:trHeight w:val="48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8061" w14:textId="77777777" w:rsidR="00F251E6" w:rsidRPr="00F66A08" w:rsidRDefault="00F251E6" w:rsidP="00F251E6">
            <w:pPr>
              <w:rPr>
                <w:i/>
                <w:iCs/>
                <w:sz w:val="18"/>
                <w:szCs w:val="18"/>
                <w:lang w:val="ru-RU"/>
              </w:rPr>
            </w:pPr>
            <w:r w:rsidRPr="00F66A08">
              <w:rPr>
                <w:i/>
                <w:iCs/>
                <w:sz w:val="18"/>
                <w:szCs w:val="18"/>
                <w:lang w:val="ru-RU"/>
              </w:rPr>
              <w:t>од тога: издаци за набавку финансијске имовине индиректних буџетских корисника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FAFB" w14:textId="77777777" w:rsidR="00F251E6" w:rsidRPr="00F66A08" w:rsidRDefault="00F251E6" w:rsidP="00F251E6">
            <w:pPr>
              <w:jc w:val="center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3EAE" w14:textId="77777777" w:rsidR="00F251E6" w:rsidRPr="00F66A08" w:rsidRDefault="00F251E6" w:rsidP="00F251E6">
            <w:pPr>
              <w:jc w:val="right"/>
              <w:rPr>
                <w:sz w:val="18"/>
                <w:szCs w:val="18"/>
                <w:lang w:val="ru-RU"/>
              </w:rPr>
            </w:pPr>
            <w:r w:rsidRPr="00F251E6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8EB3" w14:textId="77777777" w:rsidR="00F251E6" w:rsidRPr="00F251E6" w:rsidRDefault="00F251E6" w:rsidP="00F251E6">
            <w:pPr>
              <w:jc w:val="right"/>
              <w:rPr>
                <w:sz w:val="18"/>
                <w:szCs w:val="18"/>
                <w:lang w:val="en-GB"/>
              </w:rPr>
            </w:pPr>
            <w:r w:rsidRPr="00F251E6">
              <w:rPr>
                <w:sz w:val="18"/>
                <w:szCs w:val="18"/>
                <w:lang w:val="en-GB"/>
              </w:rPr>
              <w:t>8.017.000</w:t>
            </w:r>
          </w:p>
        </w:tc>
      </w:tr>
    </w:tbl>
    <w:p w14:paraId="69AEDE22" w14:textId="77777777" w:rsidR="00510462" w:rsidRPr="00510462" w:rsidRDefault="00510462" w:rsidP="00DF23D9">
      <w:pPr>
        <w:jc w:val="both"/>
        <w:rPr>
          <w:lang w:val="en-GB"/>
        </w:rPr>
      </w:pPr>
    </w:p>
    <w:p w14:paraId="3F5336C5" w14:textId="3ABA05E3" w:rsidR="00614310" w:rsidRPr="00F66A08" w:rsidRDefault="00DB37AD" w:rsidP="00DF23D9">
      <w:pPr>
        <w:jc w:val="both"/>
        <w:rPr>
          <w:lang w:val="ru-RU"/>
        </w:rPr>
      </w:pPr>
      <w:r w:rsidRPr="00F66A08">
        <w:rPr>
          <w:lang w:val="ru-RU"/>
        </w:rPr>
        <w:tab/>
      </w:r>
      <w:r w:rsidR="00BF4F3C" w:rsidRPr="00F66A08">
        <w:rPr>
          <w:lang w:val="ru-RU"/>
        </w:rPr>
        <w:t xml:space="preserve">Примања и издаци </w:t>
      </w:r>
      <w:r w:rsidR="00614310" w:rsidRPr="00F66A08">
        <w:rPr>
          <w:lang w:val="ru-RU"/>
        </w:rPr>
        <w:t>утврђују се</w:t>
      </w:r>
      <w:r w:rsidR="00BF4F3C" w:rsidRPr="00F66A08">
        <w:rPr>
          <w:lang w:val="ru-RU"/>
        </w:rPr>
        <w:t xml:space="preserve"> у Рачуну ф</w:t>
      </w:r>
      <w:r w:rsidR="00C9065E" w:rsidRPr="00F66A08">
        <w:rPr>
          <w:lang w:val="ru-RU"/>
        </w:rPr>
        <w:t>инансирања у следећим износима:</w:t>
      </w:r>
    </w:p>
    <w:p w14:paraId="7668F336" w14:textId="77777777" w:rsidR="00995ABE" w:rsidRPr="00510462" w:rsidRDefault="00995ABE" w:rsidP="00995ABE">
      <w:pPr>
        <w:tabs>
          <w:tab w:val="left" w:pos="1440"/>
        </w:tabs>
        <w:jc w:val="right"/>
        <w:rPr>
          <w:sz w:val="20"/>
          <w:szCs w:val="20"/>
          <w:lang w:val="en-GB"/>
        </w:rPr>
      </w:pPr>
      <w:r w:rsidRPr="00510462">
        <w:rPr>
          <w:sz w:val="20"/>
          <w:szCs w:val="20"/>
          <w:lang w:val="en-GB"/>
        </w:rPr>
        <w:t>у динарима</w:t>
      </w:r>
    </w:p>
    <w:tbl>
      <w:tblPr>
        <w:tblW w:w="93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23"/>
        <w:gridCol w:w="1346"/>
        <w:gridCol w:w="1803"/>
        <w:gridCol w:w="1566"/>
      </w:tblGrid>
      <w:tr w:rsidR="007806F0" w:rsidRPr="007806F0" w14:paraId="6A9524AB" w14:textId="77777777" w:rsidTr="0035797C">
        <w:trPr>
          <w:trHeight w:val="510"/>
          <w:tblHeader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A5DD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Б. РАЧУН  ФИНАНСИРАЊА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C9E1" w14:textId="1452DC21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Eкономскa класифи</w:t>
            </w:r>
            <w:r w:rsidR="00A01B71">
              <w:rPr>
                <w:sz w:val="20"/>
                <w:szCs w:val="20"/>
                <w:lang w:val="en-GB"/>
              </w:rPr>
              <w:t>-</w:t>
            </w:r>
            <w:r w:rsidRPr="007806F0">
              <w:rPr>
                <w:sz w:val="20"/>
                <w:szCs w:val="20"/>
                <w:lang w:val="en-GB"/>
              </w:rPr>
              <w:t>кацијa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983A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lang w:val="en-GB"/>
              </w:rPr>
              <w:t xml:space="preserve">П Л А Н 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BA97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lang w:val="en-GB"/>
              </w:rPr>
              <w:t>Остварење/</w:t>
            </w:r>
            <w:r w:rsidRPr="007806F0">
              <w:rPr>
                <w:sz w:val="20"/>
                <w:lang w:val="en-GB"/>
              </w:rPr>
              <w:br/>
              <w:t>извршење</w:t>
            </w:r>
          </w:p>
        </w:tc>
      </w:tr>
      <w:tr w:rsidR="007806F0" w:rsidRPr="007806F0" w14:paraId="3FC179BF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B0F3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 xml:space="preserve">Нето финансирање                                                                               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4BA5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CC0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121.766.546.000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5FF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-5.841.520.845</w:t>
            </w:r>
          </w:p>
        </w:tc>
      </w:tr>
      <w:tr w:rsidR="007806F0" w:rsidRPr="007806F0" w14:paraId="1007CEA0" w14:textId="77777777" w:rsidTr="0035797C">
        <w:trPr>
          <w:trHeight w:val="510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6741" w14:textId="77777777" w:rsidR="007806F0" w:rsidRPr="00F66A08" w:rsidRDefault="007806F0" w:rsidP="007806F0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Примања од задуживања и примања од  продаје домаће финансијске имовине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24C5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72A7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663.429.822.000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6FBF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451.053.101.084</w:t>
            </w:r>
          </w:p>
        </w:tc>
      </w:tr>
      <w:tr w:rsidR="007806F0" w:rsidRPr="007806F0" w14:paraId="04C2FBB6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9A9B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 xml:space="preserve">Примања од задуживања                                                                                        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F4E9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8F3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662.629.822.000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4BDC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445.246.229.900</w:t>
            </w:r>
          </w:p>
        </w:tc>
      </w:tr>
      <w:tr w:rsidR="007806F0" w:rsidRPr="007806F0" w14:paraId="758C3CD2" w14:textId="77777777" w:rsidTr="0035797C">
        <w:trPr>
          <w:trHeight w:val="127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1EDA" w14:textId="77777777" w:rsidR="007806F0" w:rsidRPr="00F66A08" w:rsidRDefault="007806F0" w:rsidP="007806F0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lastRenderedPageBreak/>
              <w:t xml:space="preserve">Примања од емитовања државних хартија од вредности на домаћем финансијском тржишту (државни записи и обвезнице емитоване на домаћем финансијском тржишту у домаћој и страној валути – продајна вредност)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71B4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9111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DE6F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450.000.000.000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0C35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415.942.392.883</w:t>
            </w:r>
          </w:p>
        </w:tc>
      </w:tr>
      <w:tr w:rsidR="007806F0" w:rsidRPr="007806F0" w14:paraId="54E6B8A9" w14:textId="77777777" w:rsidTr="0035797C">
        <w:trPr>
          <w:trHeight w:val="127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2FF7" w14:textId="77777777" w:rsidR="007806F0" w:rsidRPr="00F66A08" w:rsidRDefault="007806F0" w:rsidP="007806F0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Примања од емитовања државних хартија од вредности на међународном финансијском тржишту (еврообвезнице - државне хартије од вредности емитоване на међународном финансијском тржишту у домаћој и страној валути – продајна вредност)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CAF5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9121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E3A2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122.500.000.000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9465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</w:tr>
      <w:tr w:rsidR="007806F0" w:rsidRPr="007806F0" w14:paraId="1EE181AF" w14:textId="77777777" w:rsidTr="0035797C">
        <w:trPr>
          <w:trHeight w:val="1020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20A9" w14:textId="77777777" w:rsidR="007806F0" w:rsidRPr="00F66A08" w:rsidRDefault="007806F0" w:rsidP="007806F0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Примања од домаћег и иностраног задуживања (примљени зајмови од домаћих и међународних (комерцијалних и мултилатералних) финансијских институција и иностраних влада)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B122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9112-9119</w:t>
            </w:r>
            <w:r w:rsidRPr="007806F0">
              <w:rPr>
                <w:sz w:val="20"/>
                <w:szCs w:val="20"/>
                <w:lang w:val="en-GB"/>
              </w:rPr>
              <w:br/>
              <w:t>9122-9129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58F6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90.129.822.000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E010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29.303.837.017</w:t>
            </w:r>
          </w:p>
        </w:tc>
      </w:tr>
      <w:tr w:rsidR="007806F0" w:rsidRPr="007806F0" w14:paraId="7034DC1B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CF12" w14:textId="77777777" w:rsidR="007806F0" w:rsidRPr="00F66A08" w:rsidRDefault="007806F0" w:rsidP="007806F0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Примања од продаје домаће финансијске имовине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BDBB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92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80C1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800.000.000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5371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5.806.871.184</w:t>
            </w:r>
          </w:p>
        </w:tc>
      </w:tr>
      <w:tr w:rsidR="00720347" w:rsidRPr="0035797C" w14:paraId="21D647BA" w14:textId="77777777" w:rsidTr="0035797C">
        <w:trPr>
          <w:trHeight w:val="510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24BF" w14:textId="77777777" w:rsidR="00720347" w:rsidRPr="0035797C" w:rsidRDefault="00720347" w:rsidP="0035797C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Примања од отплате кредита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7373" w14:textId="77777777" w:rsidR="00720347" w:rsidRPr="0035797C" w:rsidRDefault="00720347" w:rsidP="0035797C">
            <w:pPr>
              <w:ind w:firstLineChars="100" w:firstLine="200"/>
              <w:jc w:val="center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9212-9218</w:t>
            </w:r>
            <w:r w:rsidR="00C014CE" w:rsidRPr="0035797C">
              <w:rPr>
                <w:sz w:val="20"/>
                <w:szCs w:val="20"/>
                <w:lang w:val="ru-RU"/>
              </w:rPr>
              <w:t xml:space="preserve"> и 9222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E83B" w14:textId="77777777" w:rsidR="00720347" w:rsidRPr="0035797C" w:rsidRDefault="00720347" w:rsidP="0035797C">
            <w:pPr>
              <w:ind w:firstLineChars="100" w:firstLine="200"/>
              <w:jc w:val="right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800.000.000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F72C" w14:textId="77777777" w:rsidR="00720347" w:rsidRPr="0035797C" w:rsidRDefault="00720347" w:rsidP="0035797C">
            <w:pPr>
              <w:ind w:firstLineChars="100" w:firstLine="200"/>
              <w:jc w:val="right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1.516.731.953</w:t>
            </w:r>
          </w:p>
        </w:tc>
      </w:tr>
      <w:tr w:rsidR="00720347" w:rsidRPr="0035797C" w14:paraId="18A1EA7F" w14:textId="77777777" w:rsidTr="0035797C">
        <w:trPr>
          <w:trHeight w:val="510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5E0C" w14:textId="77777777" w:rsidR="00720347" w:rsidRPr="0000616E" w:rsidRDefault="00720347" w:rsidP="0035797C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Примања од продаје домаћих акција и осталог капитала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C408" w14:textId="77777777" w:rsidR="00720347" w:rsidRPr="0035797C" w:rsidRDefault="00720347" w:rsidP="0035797C">
            <w:pPr>
              <w:ind w:firstLineChars="100" w:firstLine="200"/>
              <w:jc w:val="center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9219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404C" w14:textId="77777777" w:rsidR="00720347" w:rsidRPr="0035797C" w:rsidRDefault="00720347" w:rsidP="0035797C">
            <w:pPr>
              <w:ind w:firstLineChars="100" w:firstLine="200"/>
              <w:jc w:val="right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E71D7" w14:textId="77777777" w:rsidR="00720347" w:rsidRPr="0035797C" w:rsidRDefault="00720347" w:rsidP="0035797C">
            <w:pPr>
              <w:ind w:firstLineChars="100" w:firstLine="200"/>
              <w:jc w:val="right"/>
              <w:rPr>
                <w:sz w:val="20"/>
                <w:szCs w:val="20"/>
                <w:lang w:val="ru-RU"/>
              </w:rPr>
            </w:pPr>
            <w:r w:rsidRPr="0035797C">
              <w:rPr>
                <w:sz w:val="20"/>
                <w:szCs w:val="20"/>
                <w:lang w:val="ru-RU"/>
              </w:rPr>
              <w:t>4.290.139.231</w:t>
            </w:r>
          </w:p>
        </w:tc>
      </w:tr>
      <w:tr w:rsidR="007806F0" w:rsidRPr="007806F0" w14:paraId="6CA51C2F" w14:textId="77777777" w:rsidTr="0035797C">
        <w:trPr>
          <w:trHeight w:val="510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F1A5" w14:textId="77777777" w:rsidR="007806F0" w:rsidRPr="00F66A08" w:rsidRDefault="007806F0" w:rsidP="007806F0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07E8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543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540.483.501.000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9E34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498.380.265.781</w:t>
            </w:r>
          </w:p>
        </w:tc>
      </w:tr>
      <w:tr w:rsidR="007806F0" w:rsidRPr="007806F0" w14:paraId="54818487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3B7A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Издаци за отплату кредита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694D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685F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535.538.001.000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BD3B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498.138.622.743</w:t>
            </w:r>
          </w:p>
        </w:tc>
      </w:tr>
      <w:tr w:rsidR="007806F0" w:rsidRPr="007806F0" w14:paraId="5B23A1FF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0A3C" w14:textId="77777777" w:rsidR="007806F0" w:rsidRPr="007806F0" w:rsidRDefault="007806F0" w:rsidP="007806F0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Отплата главнице домаћим кредиторима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5572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611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D25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460.000.000.000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9BAA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429.467.267.373</w:t>
            </w:r>
          </w:p>
        </w:tc>
      </w:tr>
      <w:tr w:rsidR="007806F0" w:rsidRPr="007806F0" w14:paraId="0446FD8D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9A4B" w14:textId="77777777" w:rsidR="007806F0" w:rsidRPr="007806F0" w:rsidRDefault="007806F0" w:rsidP="007806F0">
            <w:pPr>
              <w:ind w:firstLineChars="100" w:firstLine="200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Отплата главнице страним кредиторима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DCE1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612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6EF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55.800.001.000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ED2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58.558.582.034</w:t>
            </w:r>
          </w:p>
        </w:tc>
      </w:tr>
      <w:tr w:rsidR="007806F0" w:rsidRPr="007806F0" w14:paraId="0EC6BD42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B62B" w14:textId="77777777" w:rsidR="007806F0" w:rsidRPr="00F66A08" w:rsidRDefault="007806F0" w:rsidP="007806F0">
            <w:pPr>
              <w:ind w:firstLineChars="100" w:firstLine="200"/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Отплата главнице по гаранцијама (део)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6AB3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613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1368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19.738.000.000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4BB9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10.112.773.336</w:t>
            </w:r>
          </w:p>
        </w:tc>
      </w:tr>
      <w:tr w:rsidR="007806F0" w:rsidRPr="007806F0" w14:paraId="1A1EE886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3BEA" w14:textId="77777777" w:rsidR="007806F0" w:rsidRPr="00F66A08" w:rsidRDefault="007806F0" w:rsidP="007806F0">
            <w:pPr>
              <w:rPr>
                <w:sz w:val="20"/>
                <w:szCs w:val="20"/>
                <w:lang w:val="ru-RU"/>
              </w:rPr>
            </w:pPr>
            <w:r w:rsidRPr="00F66A08">
              <w:rPr>
                <w:sz w:val="20"/>
                <w:szCs w:val="20"/>
                <w:lang w:val="ru-RU"/>
              </w:rPr>
              <w:t>Издаци за набавку финансијске имовине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8BA4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62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C59B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4.945.500.000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9988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241.643.038</w:t>
            </w:r>
          </w:p>
        </w:tc>
      </w:tr>
      <w:tr w:rsidR="007806F0" w:rsidRPr="007806F0" w14:paraId="580FB104" w14:textId="77777777" w:rsidTr="0035797C">
        <w:trPr>
          <w:trHeight w:val="315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28A9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Промена стања на рачуну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95EA" w14:textId="77777777" w:rsidR="007806F0" w:rsidRPr="007806F0" w:rsidRDefault="007806F0" w:rsidP="007806F0">
            <w:pPr>
              <w:jc w:val="center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0687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3EB0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</w:tr>
      <w:tr w:rsidR="007806F0" w:rsidRPr="007806F0" w14:paraId="1E5727AB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C071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(позитивна - повећање готовинских средстава</w:t>
            </w: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118EA9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BA8B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3578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 </w:t>
            </w:r>
          </w:p>
        </w:tc>
      </w:tr>
      <w:tr w:rsidR="007806F0" w:rsidRPr="007806F0" w14:paraId="62CD19FD" w14:textId="77777777" w:rsidTr="0035797C">
        <w:trPr>
          <w:trHeight w:val="315"/>
        </w:trPr>
        <w:tc>
          <w:tcPr>
            <w:tcW w:w="4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9441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 xml:space="preserve">негативна - смањење готовинских средстава)        </w:t>
            </w: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93FE0" w14:textId="77777777" w:rsidR="007806F0" w:rsidRPr="007806F0" w:rsidRDefault="007806F0" w:rsidP="007806F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7268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1.179.775.000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C756" w14:textId="77777777" w:rsidR="007806F0" w:rsidRPr="007806F0" w:rsidRDefault="007806F0" w:rsidP="007806F0">
            <w:pPr>
              <w:jc w:val="right"/>
              <w:rPr>
                <w:sz w:val="20"/>
                <w:szCs w:val="20"/>
                <w:lang w:val="en-GB"/>
              </w:rPr>
            </w:pPr>
            <w:r w:rsidRPr="007806F0">
              <w:rPr>
                <w:sz w:val="20"/>
                <w:szCs w:val="20"/>
                <w:lang w:val="en-GB"/>
              </w:rPr>
              <w:t>-41.485.643.852</w:t>
            </w:r>
          </w:p>
        </w:tc>
      </w:tr>
    </w:tbl>
    <w:p w14:paraId="08584432" w14:textId="77777777" w:rsidR="00510462" w:rsidRPr="00510462" w:rsidRDefault="00510462" w:rsidP="00737A7B">
      <w:pPr>
        <w:jc w:val="center"/>
        <w:rPr>
          <w:lang w:val="en-GB"/>
        </w:rPr>
      </w:pPr>
    </w:p>
    <w:p w14:paraId="505370CD" w14:textId="4180E183" w:rsidR="00737A7B" w:rsidRPr="00510462" w:rsidRDefault="002E4D65" w:rsidP="00737A7B">
      <w:pPr>
        <w:jc w:val="center"/>
        <w:rPr>
          <w:lang w:val="en-GB"/>
        </w:rPr>
      </w:pPr>
      <w:r w:rsidRPr="00510462">
        <w:rPr>
          <w:lang w:val="en-GB"/>
        </w:rPr>
        <w:t>Члан 3</w:t>
      </w:r>
      <w:r w:rsidR="00737A7B" w:rsidRPr="00510462">
        <w:rPr>
          <w:lang w:val="en-GB"/>
        </w:rPr>
        <w:t>.</w:t>
      </w:r>
    </w:p>
    <w:p w14:paraId="5407B771" w14:textId="49D38B8B" w:rsidR="002E4D65" w:rsidRPr="00A01B71" w:rsidRDefault="002E4D65" w:rsidP="00737A7B">
      <w:pPr>
        <w:ind w:firstLine="720"/>
        <w:jc w:val="both"/>
        <w:rPr>
          <w:lang w:val="sr-Latn-RS"/>
        </w:rPr>
      </w:pPr>
      <w:r w:rsidRPr="00F66A08">
        <w:rPr>
          <w:lang w:val="ru-RU"/>
        </w:rPr>
        <w:t>С</w:t>
      </w:r>
      <w:r w:rsidR="00737A7B" w:rsidRPr="00F66A08">
        <w:rPr>
          <w:lang w:val="ru-RU"/>
        </w:rPr>
        <w:t xml:space="preserve">редства </w:t>
      </w:r>
      <w:r w:rsidRPr="00F66A08">
        <w:rPr>
          <w:lang w:val="ru-RU"/>
        </w:rPr>
        <w:t xml:space="preserve">за </w:t>
      </w:r>
      <w:r w:rsidR="00B70728" w:rsidRPr="00E35F45">
        <w:rPr>
          <w:lang w:val="ru-RU"/>
        </w:rPr>
        <w:t xml:space="preserve">финансирање </w:t>
      </w:r>
      <w:r w:rsidR="00F17BC8" w:rsidRPr="00E35F45">
        <w:rPr>
          <w:lang w:val="ru-RU"/>
        </w:rPr>
        <w:t>набавке</w:t>
      </w:r>
      <w:r w:rsidR="00737A7B" w:rsidRPr="00F66A08">
        <w:rPr>
          <w:lang w:val="ru-RU"/>
        </w:rPr>
        <w:t xml:space="preserve"> финансијске имовине и отплату главнице по основу дугова домаћим и страним зајмодавцима за директне и индиректне обавезе Републике Србије у укупном износу од </w:t>
      </w:r>
      <w:r w:rsidR="003D164B" w:rsidRPr="00E35F45">
        <w:rPr>
          <w:lang w:val="ru-RU"/>
        </w:rPr>
        <w:t>540.190.090.452</w:t>
      </w:r>
      <w:r w:rsidR="00C36EA8" w:rsidRPr="00F66A08">
        <w:rPr>
          <w:lang w:val="ru-RU"/>
        </w:rPr>
        <w:t xml:space="preserve"> динара</w:t>
      </w:r>
      <w:r w:rsidRPr="00F66A08">
        <w:rPr>
          <w:lang w:val="ru-RU"/>
        </w:rPr>
        <w:t xml:space="preserve">, </w:t>
      </w:r>
      <w:r w:rsidR="00296B50" w:rsidRPr="00E35F45">
        <w:rPr>
          <w:lang w:val="ru-RU"/>
        </w:rPr>
        <w:t>обезбеђена су из</w:t>
      </w:r>
      <w:r w:rsidR="003D164B" w:rsidRPr="00E35F45">
        <w:rPr>
          <w:lang w:val="ru-RU"/>
        </w:rPr>
        <w:t xml:space="preserve"> оствареног суфицита,</w:t>
      </w:r>
      <w:r w:rsidR="00296B50" w:rsidRPr="00E35F45">
        <w:rPr>
          <w:lang w:val="ru-RU"/>
        </w:rPr>
        <w:t xml:space="preserve"> </w:t>
      </w:r>
      <w:r w:rsidR="00737A7B" w:rsidRPr="00F66A08">
        <w:rPr>
          <w:lang w:val="ru-RU"/>
        </w:rPr>
        <w:t xml:space="preserve">зајмова домаћих и међународних комерцијалних и мултилатералних финансијских институција и иностраних влада у износу од </w:t>
      </w:r>
      <w:r w:rsidR="00296B50" w:rsidRPr="00F66A08">
        <w:rPr>
          <w:lang w:val="ru-RU"/>
        </w:rPr>
        <w:t>29.303.837.017 динара</w:t>
      </w:r>
      <w:r w:rsidR="00296B50" w:rsidRPr="00E35F45">
        <w:rPr>
          <w:lang w:val="ru-RU"/>
        </w:rPr>
        <w:t>,</w:t>
      </w:r>
      <w:r w:rsidR="00737A7B" w:rsidRPr="00F66A08">
        <w:rPr>
          <w:lang w:val="ru-RU"/>
        </w:rPr>
        <w:t xml:space="preserve"> </w:t>
      </w:r>
      <w:r w:rsidR="003D164B" w:rsidRPr="00E35F45">
        <w:rPr>
          <w:lang w:val="ru-RU"/>
        </w:rPr>
        <w:t>емитовањ</w:t>
      </w:r>
      <w:r w:rsidR="00D02AF0" w:rsidRPr="00E35F45">
        <w:rPr>
          <w:lang w:val="ru-RU"/>
        </w:rPr>
        <w:t>a</w:t>
      </w:r>
      <w:r w:rsidR="00737A7B" w:rsidRPr="00F66A08">
        <w:rPr>
          <w:lang w:val="ru-RU"/>
        </w:rPr>
        <w:t xml:space="preserve"> државних хартија од вредности (државних записа и обвезница на домаћем финансијском тржишту у домаћој и страној валути) у износу од </w:t>
      </w:r>
      <w:r w:rsidR="00296B50" w:rsidRPr="00F66A08">
        <w:rPr>
          <w:lang w:val="ru-RU"/>
        </w:rPr>
        <w:t>415.942.392.883 динара</w:t>
      </w:r>
      <w:r w:rsidR="00296B50" w:rsidRPr="00E35F45">
        <w:rPr>
          <w:lang w:val="ru-RU"/>
        </w:rPr>
        <w:t xml:space="preserve"> и примања од продаје домаће финансијске имовине у </w:t>
      </w:r>
      <w:r w:rsidR="00296B50" w:rsidRPr="00F66A08">
        <w:rPr>
          <w:lang w:val="ru-RU"/>
        </w:rPr>
        <w:t>износу од 5.806.871.184</w:t>
      </w:r>
      <w:r w:rsidR="00296B50" w:rsidRPr="00E35F45">
        <w:rPr>
          <w:lang w:val="ru-RU"/>
        </w:rPr>
        <w:t xml:space="preserve"> динара</w:t>
      </w:r>
      <w:r w:rsidR="00B70728" w:rsidRPr="00E35F45">
        <w:rPr>
          <w:lang w:val="ru-RU"/>
        </w:rPr>
        <w:t>.</w:t>
      </w:r>
    </w:p>
    <w:p w14:paraId="301BC296" w14:textId="394ED85B" w:rsidR="00737A7B" w:rsidRPr="00F66A08" w:rsidRDefault="00737A7B" w:rsidP="00737A7B">
      <w:pPr>
        <w:jc w:val="both"/>
        <w:rPr>
          <w:lang w:val="ru-RU"/>
        </w:rPr>
      </w:pPr>
      <w:r w:rsidRPr="00F66A08">
        <w:rPr>
          <w:lang w:val="ru-RU"/>
        </w:rPr>
        <w:tab/>
      </w:r>
      <w:r w:rsidR="008038AF">
        <w:rPr>
          <w:lang w:val="sr-Cyrl-RS"/>
        </w:rPr>
        <w:t>П</w:t>
      </w:r>
      <w:r w:rsidRPr="00F66A08">
        <w:rPr>
          <w:lang w:val="ru-RU"/>
        </w:rPr>
        <w:t>римања по основу задуживања</w:t>
      </w:r>
      <w:r w:rsidR="008038AF" w:rsidRPr="006758F5">
        <w:rPr>
          <w:lang w:val="ru-RU"/>
        </w:rPr>
        <w:t xml:space="preserve"> </w:t>
      </w:r>
      <w:r w:rsidR="00343C7D" w:rsidRPr="006758F5">
        <w:rPr>
          <w:lang w:val="ru-RU"/>
        </w:rPr>
        <w:t xml:space="preserve">и продаје домаће финансијске имовине </w:t>
      </w:r>
      <w:r w:rsidR="008038AF" w:rsidRPr="006758F5">
        <w:rPr>
          <w:lang w:val="ru-RU"/>
        </w:rPr>
        <w:t>уз</w:t>
      </w:r>
      <w:r w:rsidRPr="00F66A08">
        <w:rPr>
          <w:lang w:val="ru-RU"/>
        </w:rPr>
        <w:t xml:space="preserve"> </w:t>
      </w:r>
      <w:r w:rsidR="008038AF" w:rsidRPr="006758F5">
        <w:rPr>
          <w:lang w:val="ru-RU"/>
        </w:rPr>
        <w:t>о</w:t>
      </w:r>
      <w:r w:rsidR="008038AF" w:rsidRPr="00F66A08">
        <w:rPr>
          <w:lang w:val="ru-RU"/>
        </w:rPr>
        <w:t>стварени суфицит мањ</w:t>
      </w:r>
      <w:r w:rsidR="008038AF" w:rsidRPr="006758F5">
        <w:rPr>
          <w:lang w:val="ru-RU"/>
        </w:rPr>
        <w:t>а</w:t>
      </w:r>
      <w:r w:rsidRPr="00F66A08">
        <w:rPr>
          <w:lang w:val="ru-RU"/>
        </w:rPr>
        <w:t xml:space="preserve"> су од средстава потребних за финансирање </w:t>
      </w:r>
      <w:r w:rsidR="00C36EA8" w:rsidRPr="00F66A08">
        <w:rPr>
          <w:lang w:val="ru-RU"/>
        </w:rPr>
        <w:t>набавке</w:t>
      </w:r>
      <w:r w:rsidRPr="00F66A08">
        <w:rPr>
          <w:lang w:val="ru-RU"/>
        </w:rPr>
        <w:t xml:space="preserve"> финансијске имовине </w:t>
      </w:r>
      <w:r w:rsidR="00343C7D" w:rsidRPr="006758F5">
        <w:rPr>
          <w:lang w:val="ru-RU"/>
        </w:rPr>
        <w:t xml:space="preserve">и отплату главнице дугова </w:t>
      </w:r>
      <w:r w:rsidRPr="00F66A08">
        <w:rPr>
          <w:lang w:val="ru-RU"/>
        </w:rPr>
        <w:t xml:space="preserve">у износу од </w:t>
      </w:r>
      <w:r w:rsidR="00C36EA8" w:rsidRPr="00F66A08">
        <w:rPr>
          <w:lang w:val="ru-RU"/>
        </w:rPr>
        <w:t xml:space="preserve">41.485.643.852 </w:t>
      </w:r>
      <w:r w:rsidRPr="00F66A08">
        <w:rPr>
          <w:lang w:val="ru-RU"/>
        </w:rPr>
        <w:t xml:space="preserve">динара, што представља </w:t>
      </w:r>
      <w:r w:rsidR="00C36EA8" w:rsidRPr="00F66A08">
        <w:rPr>
          <w:lang w:val="ru-RU"/>
        </w:rPr>
        <w:t>негативну</w:t>
      </w:r>
      <w:r w:rsidRPr="00F66A08">
        <w:rPr>
          <w:lang w:val="ru-RU"/>
        </w:rPr>
        <w:t xml:space="preserve"> промену стања на рачуну.</w:t>
      </w:r>
    </w:p>
    <w:p w14:paraId="2F5A7715" w14:textId="3D6E5B3F" w:rsidR="00246BAF" w:rsidRPr="006758F5" w:rsidRDefault="00246BAF" w:rsidP="00C36EA8">
      <w:pPr>
        <w:jc w:val="both"/>
        <w:rPr>
          <w:lang w:val="sr-Latn-RS"/>
        </w:rPr>
      </w:pPr>
      <w:r>
        <w:rPr>
          <w:lang w:val="sr-Latn-RS"/>
        </w:rPr>
        <w:br w:type="page"/>
      </w:r>
    </w:p>
    <w:p w14:paraId="79C8526A" w14:textId="77777777" w:rsidR="00C36EA8" w:rsidRPr="00F66A08" w:rsidRDefault="00C36EA8" w:rsidP="00C36EA8">
      <w:pPr>
        <w:pStyle w:val="BodyText"/>
        <w:rPr>
          <w:lang w:val="ru-RU"/>
        </w:rPr>
      </w:pPr>
      <w:r w:rsidRPr="00510462">
        <w:rPr>
          <w:lang w:val="en-GB"/>
        </w:rPr>
        <w:t>II</w:t>
      </w:r>
      <w:r w:rsidRPr="00F66A08">
        <w:rPr>
          <w:lang w:val="ru-RU"/>
        </w:rPr>
        <w:t>. ПОСЕБАН ДЕО</w:t>
      </w:r>
    </w:p>
    <w:p w14:paraId="150EB3E8" w14:textId="77777777" w:rsidR="00C36EA8" w:rsidRPr="00F66A08" w:rsidRDefault="00C36EA8" w:rsidP="00C36EA8">
      <w:pPr>
        <w:pStyle w:val="BodyText"/>
        <w:ind w:firstLine="720"/>
        <w:jc w:val="both"/>
        <w:rPr>
          <w:b w:val="0"/>
          <w:bCs w:val="0"/>
          <w:lang w:val="ru-RU"/>
        </w:rPr>
      </w:pPr>
    </w:p>
    <w:p w14:paraId="70188772" w14:textId="77777777" w:rsidR="00C36EA8" w:rsidRPr="00F66A08" w:rsidRDefault="00C36EA8" w:rsidP="00C36EA8">
      <w:pPr>
        <w:pStyle w:val="BodyText"/>
        <w:outlineLvl w:val="0"/>
        <w:rPr>
          <w:b w:val="0"/>
          <w:bCs w:val="0"/>
          <w:lang w:val="ru-RU"/>
        </w:rPr>
      </w:pPr>
      <w:r w:rsidRPr="00F66A08">
        <w:rPr>
          <w:b w:val="0"/>
          <w:bCs w:val="0"/>
          <w:lang w:val="ru-RU"/>
        </w:rPr>
        <w:t>Члан 4.</w:t>
      </w:r>
    </w:p>
    <w:p w14:paraId="7FF2073F" w14:textId="539D3E1E" w:rsidR="00246BAF" w:rsidRPr="00A01B71" w:rsidRDefault="00C36EA8" w:rsidP="00C36EA8">
      <w:pPr>
        <w:pStyle w:val="BodyText"/>
        <w:ind w:firstLine="709"/>
        <w:jc w:val="both"/>
        <w:rPr>
          <w:b w:val="0"/>
          <w:bCs w:val="0"/>
          <w:lang w:val="sr-Latn-RS"/>
        </w:rPr>
      </w:pPr>
      <w:r w:rsidRPr="00F66A08">
        <w:rPr>
          <w:b w:val="0"/>
          <w:lang w:val="ru-RU"/>
        </w:rPr>
        <w:t xml:space="preserve">Укупни расходи и издаци, укључујући издатке за отплату главнице дуга </w:t>
      </w:r>
      <w:r w:rsidRPr="00F66A08">
        <w:rPr>
          <w:b w:val="0"/>
          <w:bCs w:val="0"/>
          <w:lang w:val="ru-RU"/>
        </w:rPr>
        <w:t>извршени су у укупном</w:t>
      </w:r>
      <w:r w:rsidRPr="00F66A08">
        <w:rPr>
          <w:b w:val="0"/>
          <w:lang w:val="ru-RU"/>
        </w:rPr>
        <w:t xml:space="preserve"> износу од </w:t>
      </w:r>
      <w:r w:rsidR="00282D1E">
        <w:rPr>
          <w:b w:val="0"/>
          <w:lang w:val="sr-Cyrl-RS"/>
        </w:rPr>
        <w:t>1.597.049.773.592</w:t>
      </w:r>
      <w:r w:rsidRPr="00F66A08">
        <w:rPr>
          <w:b w:val="0"/>
          <w:lang w:val="ru-RU"/>
        </w:rPr>
        <w:t xml:space="preserve"> </w:t>
      </w:r>
      <w:r w:rsidRPr="00F66A08">
        <w:rPr>
          <w:b w:val="0"/>
          <w:color w:val="000000"/>
          <w:lang w:val="ru-RU" w:eastAsia="sr-Cyrl-CS"/>
        </w:rPr>
        <w:t>динара</w:t>
      </w:r>
      <w:r w:rsidRPr="00F66A08">
        <w:rPr>
          <w:b w:val="0"/>
          <w:lang w:val="ru-RU"/>
        </w:rPr>
        <w:t>, финансирани су из свих извора финансирања</w:t>
      </w:r>
      <w:r w:rsidRPr="00F66A08">
        <w:rPr>
          <w:b w:val="0"/>
          <w:bCs w:val="0"/>
          <w:lang w:val="ru-RU"/>
        </w:rPr>
        <w:t xml:space="preserve"> и исказани су по корисницима и програмима у колони 12.</w:t>
      </w:r>
    </w:p>
    <w:p w14:paraId="3A2F5CBA" w14:textId="77777777" w:rsidR="00C36EA8" w:rsidRPr="00F66A08" w:rsidRDefault="00C36EA8" w:rsidP="00C36EA8">
      <w:pPr>
        <w:pStyle w:val="BodyText"/>
        <w:ind w:firstLine="709"/>
        <w:jc w:val="both"/>
        <w:rPr>
          <w:b w:val="0"/>
          <w:bCs w:val="0"/>
          <w:lang w:val="ru-RU"/>
        </w:rPr>
      </w:pPr>
      <w:r w:rsidRPr="00F66A08">
        <w:rPr>
          <w:b w:val="0"/>
          <w:lang w:val="ru-RU"/>
        </w:rPr>
        <w:t>Укупни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</w:t>
      </w:r>
      <w:r w:rsidRPr="00F66A08">
        <w:rPr>
          <w:b w:val="0"/>
          <w:bCs w:val="0"/>
          <w:lang w:val="ru-RU"/>
        </w:rPr>
        <w:t xml:space="preserve"> у укупном</w:t>
      </w:r>
      <w:r w:rsidRPr="00F66A08">
        <w:rPr>
          <w:b w:val="0"/>
          <w:lang w:val="ru-RU"/>
        </w:rPr>
        <w:t xml:space="preserve"> износу од</w:t>
      </w:r>
      <w:r w:rsidRPr="00F66A08">
        <w:rPr>
          <w:b w:val="0"/>
          <w:color w:val="000000"/>
          <w:sz w:val="22"/>
          <w:szCs w:val="22"/>
          <w:lang w:val="ru-RU"/>
        </w:rPr>
        <w:t xml:space="preserve"> </w:t>
      </w:r>
      <w:r w:rsidRPr="00F66A08">
        <w:rPr>
          <w:b w:val="0"/>
          <w:lang w:val="ru-RU"/>
        </w:rPr>
        <w:t xml:space="preserve">62.436.576.000 </w:t>
      </w:r>
      <w:r w:rsidRPr="00F66A08">
        <w:rPr>
          <w:b w:val="0"/>
          <w:color w:val="000000"/>
          <w:lang w:val="ru-RU" w:eastAsia="sr-Cyrl-CS"/>
        </w:rPr>
        <w:t>динара</w:t>
      </w:r>
      <w:r w:rsidRPr="00F66A08">
        <w:rPr>
          <w:b w:val="0"/>
          <w:bCs w:val="0"/>
          <w:lang w:val="ru-RU"/>
        </w:rPr>
        <w:t xml:space="preserve"> и исказани су по корисницима и програмима у колони 11.</w:t>
      </w:r>
    </w:p>
    <w:p w14:paraId="161CE72B" w14:textId="77777777" w:rsidR="00EC19DF" w:rsidRPr="00F66A08" w:rsidRDefault="00EC19DF" w:rsidP="00907362">
      <w:pPr>
        <w:pStyle w:val="BodyText"/>
        <w:ind w:firstLine="709"/>
        <w:jc w:val="both"/>
        <w:rPr>
          <w:b w:val="0"/>
          <w:bCs w:val="0"/>
          <w:lang w:val="ru-RU"/>
        </w:rPr>
      </w:pPr>
    </w:p>
    <w:sectPr w:rsidR="00EC19DF" w:rsidRPr="00F66A08" w:rsidSect="00A10DD5">
      <w:headerReference w:type="default" r:id="rId10"/>
      <w:footerReference w:type="default" r:id="rId11"/>
      <w:pgSz w:w="11907" w:h="16840" w:code="9"/>
      <w:pgMar w:top="851" w:right="127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BDD83" w14:textId="77777777" w:rsidR="00864991" w:rsidRDefault="00864991" w:rsidP="00995942">
      <w:r>
        <w:separator/>
      </w:r>
    </w:p>
  </w:endnote>
  <w:endnote w:type="continuationSeparator" w:id="0">
    <w:p w14:paraId="1FA83C26" w14:textId="77777777" w:rsidR="00864991" w:rsidRDefault="00864991" w:rsidP="00995942">
      <w:r>
        <w:continuationSeparator/>
      </w:r>
    </w:p>
  </w:endnote>
  <w:endnote w:type="continuationNotice" w:id="1">
    <w:p w14:paraId="7F35C82E" w14:textId="77777777" w:rsidR="00864991" w:rsidRDefault="00864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0538CC02" w:rsidR="00A10DD5" w:rsidRDefault="00A10DD5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4566FC">
      <w:t>2</w:t>
    </w:r>
    <w:r>
      <w:fldChar w:fldCharType="end"/>
    </w:r>
  </w:p>
  <w:p w14:paraId="58D2D1CF" w14:textId="77777777" w:rsidR="00A10DD5" w:rsidRDefault="00A10DD5" w:rsidP="00F574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40736" w14:textId="77777777" w:rsidR="00864991" w:rsidRDefault="00864991" w:rsidP="00995942">
      <w:r>
        <w:separator/>
      </w:r>
    </w:p>
  </w:footnote>
  <w:footnote w:type="continuationSeparator" w:id="0">
    <w:p w14:paraId="188804A5" w14:textId="77777777" w:rsidR="00864991" w:rsidRDefault="00864991" w:rsidP="00995942">
      <w:r>
        <w:continuationSeparator/>
      </w:r>
    </w:p>
  </w:footnote>
  <w:footnote w:type="continuationNotice" w:id="1">
    <w:p w14:paraId="2EE7BFF3" w14:textId="77777777" w:rsidR="00864991" w:rsidRDefault="0086499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A10DD5" w:rsidRDefault="00A10D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4E82"/>
    <w:rsid w:val="00030236"/>
    <w:rsid w:val="00033526"/>
    <w:rsid w:val="00036851"/>
    <w:rsid w:val="000375AD"/>
    <w:rsid w:val="00040E34"/>
    <w:rsid w:val="00041BBC"/>
    <w:rsid w:val="0004492E"/>
    <w:rsid w:val="00050086"/>
    <w:rsid w:val="00050E14"/>
    <w:rsid w:val="00051254"/>
    <w:rsid w:val="00051EE0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82512"/>
    <w:rsid w:val="00082ED3"/>
    <w:rsid w:val="00083543"/>
    <w:rsid w:val="00096A62"/>
    <w:rsid w:val="00097928"/>
    <w:rsid w:val="000A0449"/>
    <w:rsid w:val="000A0EBB"/>
    <w:rsid w:val="000A31EA"/>
    <w:rsid w:val="000B5831"/>
    <w:rsid w:val="000B71E2"/>
    <w:rsid w:val="000C2BC2"/>
    <w:rsid w:val="000C4B5F"/>
    <w:rsid w:val="000C5D9E"/>
    <w:rsid w:val="000D1CD1"/>
    <w:rsid w:val="000D5B5C"/>
    <w:rsid w:val="000D64BD"/>
    <w:rsid w:val="000D6B6A"/>
    <w:rsid w:val="000E1C2E"/>
    <w:rsid w:val="000E50A4"/>
    <w:rsid w:val="000E60CE"/>
    <w:rsid w:val="000E77A5"/>
    <w:rsid w:val="000F176E"/>
    <w:rsid w:val="000F1EF9"/>
    <w:rsid w:val="000F5FA2"/>
    <w:rsid w:val="000F750D"/>
    <w:rsid w:val="00100758"/>
    <w:rsid w:val="00101CFB"/>
    <w:rsid w:val="00101E17"/>
    <w:rsid w:val="001024B8"/>
    <w:rsid w:val="001048C6"/>
    <w:rsid w:val="00114AA0"/>
    <w:rsid w:val="00117B50"/>
    <w:rsid w:val="00121B12"/>
    <w:rsid w:val="0012234B"/>
    <w:rsid w:val="00122A06"/>
    <w:rsid w:val="001231A5"/>
    <w:rsid w:val="00126AF4"/>
    <w:rsid w:val="00131144"/>
    <w:rsid w:val="00131CFE"/>
    <w:rsid w:val="00134CBA"/>
    <w:rsid w:val="00137998"/>
    <w:rsid w:val="00137D92"/>
    <w:rsid w:val="00142BE5"/>
    <w:rsid w:val="00154CBF"/>
    <w:rsid w:val="00156778"/>
    <w:rsid w:val="00162A7E"/>
    <w:rsid w:val="001635F5"/>
    <w:rsid w:val="00167BDD"/>
    <w:rsid w:val="00170AE2"/>
    <w:rsid w:val="00172018"/>
    <w:rsid w:val="00182036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C4B20"/>
    <w:rsid w:val="001D730C"/>
    <w:rsid w:val="001E0902"/>
    <w:rsid w:val="001E61C8"/>
    <w:rsid w:val="001F012D"/>
    <w:rsid w:val="001F3D1B"/>
    <w:rsid w:val="001F49F9"/>
    <w:rsid w:val="0020366C"/>
    <w:rsid w:val="00214204"/>
    <w:rsid w:val="00223C6F"/>
    <w:rsid w:val="00227BF8"/>
    <w:rsid w:val="00235D06"/>
    <w:rsid w:val="00237BDF"/>
    <w:rsid w:val="00240D54"/>
    <w:rsid w:val="00241502"/>
    <w:rsid w:val="00242DE6"/>
    <w:rsid w:val="0024575C"/>
    <w:rsid w:val="00246BAF"/>
    <w:rsid w:val="00246F69"/>
    <w:rsid w:val="00257298"/>
    <w:rsid w:val="00267628"/>
    <w:rsid w:val="002729FB"/>
    <w:rsid w:val="00273118"/>
    <w:rsid w:val="00274565"/>
    <w:rsid w:val="00276DA2"/>
    <w:rsid w:val="00282D1E"/>
    <w:rsid w:val="00282EAF"/>
    <w:rsid w:val="00285724"/>
    <w:rsid w:val="00296B50"/>
    <w:rsid w:val="002B09BF"/>
    <w:rsid w:val="002B0CC8"/>
    <w:rsid w:val="002B6A8E"/>
    <w:rsid w:val="002C3930"/>
    <w:rsid w:val="002C6268"/>
    <w:rsid w:val="002D70B0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3233"/>
    <w:rsid w:val="00324CA6"/>
    <w:rsid w:val="0033612D"/>
    <w:rsid w:val="00343C7D"/>
    <w:rsid w:val="00345365"/>
    <w:rsid w:val="00351056"/>
    <w:rsid w:val="00351DB5"/>
    <w:rsid w:val="003544A5"/>
    <w:rsid w:val="0035797C"/>
    <w:rsid w:val="00360086"/>
    <w:rsid w:val="00364F3D"/>
    <w:rsid w:val="0036585D"/>
    <w:rsid w:val="00374F02"/>
    <w:rsid w:val="0039141B"/>
    <w:rsid w:val="003937AB"/>
    <w:rsid w:val="003A1100"/>
    <w:rsid w:val="003A3335"/>
    <w:rsid w:val="003A368F"/>
    <w:rsid w:val="003B124D"/>
    <w:rsid w:val="003B19B5"/>
    <w:rsid w:val="003B2615"/>
    <w:rsid w:val="003B3568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D2E"/>
    <w:rsid w:val="003E5194"/>
    <w:rsid w:val="003E51C5"/>
    <w:rsid w:val="003E64F1"/>
    <w:rsid w:val="003E716E"/>
    <w:rsid w:val="003F04AD"/>
    <w:rsid w:val="003F2DF5"/>
    <w:rsid w:val="003F6572"/>
    <w:rsid w:val="004117BB"/>
    <w:rsid w:val="004127B6"/>
    <w:rsid w:val="004210A9"/>
    <w:rsid w:val="00422D24"/>
    <w:rsid w:val="00423F81"/>
    <w:rsid w:val="0042469C"/>
    <w:rsid w:val="00424727"/>
    <w:rsid w:val="00432C2E"/>
    <w:rsid w:val="00433992"/>
    <w:rsid w:val="00437F4B"/>
    <w:rsid w:val="004407A4"/>
    <w:rsid w:val="00444502"/>
    <w:rsid w:val="004458F2"/>
    <w:rsid w:val="00446748"/>
    <w:rsid w:val="00454796"/>
    <w:rsid w:val="004566FC"/>
    <w:rsid w:val="00457956"/>
    <w:rsid w:val="00460F38"/>
    <w:rsid w:val="004619D2"/>
    <w:rsid w:val="00471575"/>
    <w:rsid w:val="004715B7"/>
    <w:rsid w:val="00474A00"/>
    <w:rsid w:val="00481919"/>
    <w:rsid w:val="00491793"/>
    <w:rsid w:val="00493069"/>
    <w:rsid w:val="0049654C"/>
    <w:rsid w:val="004B291A"/>
    <w:rsid w:val="004C709A"/>
    <w:rsid w:val="004D1073"/>
    <w:rsid w:val="004D2715"/>
    <w:rsid w:val="004D5558"/>
    <w:rsid w:val="004D691A"/>
    <w:rsid w:val="004E19B3"/>
    <w:rsid w:val="004E1AF0"/>
    <w:rsid w:val="004E5A46"/>
    <w:rsid w:val="004E6BD4"/>
    <w:rsid w:val="004F0536"/>
    <w:rsid w:val="004F1DBC"/>
    <w:rsid w:val="004F42DF"/>
    <w:rsid w:val="004F5F35"/>
    <w:rsid w:val="00501C52"/>
    <w:rsid w:val="00502D1A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5D7B"/>
    <w:rsid w:val="00540226"/>
    <w:rsid w:val="00540BEB"/>
    <w:rsid w:val="00543D52"/>
    <w:rsid w:val="00550515"/>
    <w:rsid w:val="00556111"/>
    <w:rsid w:val="005607A5"/>
    <w:rsid w:val="0056627D"/>
    <w:rsid w:val="005672E9"/>
    <w:rsid w:val="005764FC"/>
    <w:rsid w:val="005800AE"/>
    <w:rsid w:val="00583283"/>
    <w:rsid w:val="0058386B"/>
    <w:rsid w:val="00585505"/>
    <w:rsid w:val="00585E86"/>
    <w:rsid w:val="0058756E"/>
    <w:rsid w:val="00590981"/>
    <w:rsid w:val="005925AD"/>
    <w:rsid w:val="00592A4D"/>
    <w:rsid w:val="00592E92"/>
    <w:rsid w:val="005934E5"/>
    <w:rsid w:val="00595CB8"/>
    <w:rsid w:val="00596339"/>
    <w:rsid w:val="005963C9"/>
    <w:rsid w:val="00596884"/>
    <w:rsid w:val="005A1A42"/>
    <w:rsid w:val="005A2506"/>
    <w:rsid w:val="005A3A56"/>
    <w:rsid w:val="005A3ED9"/>
    <w:rsid w:val="005B0CDA"/>
    <w:rsid w:val="005B4982"/>
    <w:rsid w:val="005B73BF"/>
    <w:rsid w:val="005C5D55"/>
    <w:rsid w:val="005D4758"/>
    <w:rsid w:val="005D496E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107D9"/>
    <w:rsid w:val="00613EAD"/>
    <w:rsid w:val="00614310"/>
    <w:rsid w:val="0061481E"/>
    <w:rsid w:val="00614A6F"/>
    <w:rsid w:val="00617B0B"/>
    <w:rsid w:val="00621EDC"/>
    <w:rsid w:val="00624D88"/>
    <w:rsid w:val="00630328"/>
    <w:rsid w:val="006332B9"/>
    <w:rsid w:val="00635386"/>
    <w:rsid w:val="0063795E"/>
    <w:rsid w:val="00640BEF"/>
    <w:rsid w:val="0064414F"/>
    <w:rsid w:val="00651DDC"/>
    <w:rsid w:val="00655FDE"/>
    <w:rsid w:val="006647A3"/>
    <w:rsid w:val="006655ED"/>
    <w:rsid w:val="00666A52"/>
    <w:rsid w:val="006758F5"/>
    <w:rsid w:val="00675DA3"/>
    <w:rsid w:val="006845F0"/>
    <w:rsid w:val="00695018"/>
    <w:rsid w:val="00695B17"/>
    <w:rsid w:val="00697A89"/>
    <w:rsid w:val="006A0536"/>
    <w:rsid w:val="006A7C08"/>
    <w:rsid w:val="006B70D0"/>
    <w:rsid w:val="006C1ABE"/>
    <w:rsid w:val="006C205F"/>
    <w:rsid w:val="006C231D"/>
    <w:rsid w:val="006C3DC8"/>
    <w:rsid w:val="006C6CDC"/>
    <w:rsid w:val="006C7F4D"/>
    <w:rsid w:val="006D2586"/>
    <w:rsid w:val="006D3616"/>
    <w:rsid w:val="006D4EFD"/>
    <w:rsid w:val="006D7DE1"/>
    <w:rsid w:val="006E456A"/>
    <w:rsid w:val="006E78DB"/>
    <w:rsid w:val="006F08D8"/>
    <w:rsid w:val="00702CC9"/>
    <w:rsid w:val="007069B8"/>
    <w:rsid w:val="00707BEC"/>
    <w:rsid w:val="00720347"/>
    <w:rsid w:val="00733640"/>
    <w:rsid w:val="00735F3C"/>
    <w:rsid w:val="00737A7B"/>
    <w:rsid w:val="00741550"/>
    <w:rsid w:val="0074249B"/>
    <w:rsid w:val="00756EBC"/>
    <w:rsid w:val="00757E01"/>
    <w:rsid w:val="00760981"/>
    <w:rsid w:val="00761130"/>
    <w:rsid w:val="00766164"/>
    <w:rsid w:val="00772DB1"/>
    <w:rsid w:val="007771F5"/>
    <w:rsid w:val="007806F0"/>
    <w:rsid w:val="00781D42"/>
    <w:rsid w:val="0078697B"/>
    <w:rsid w:val="00793A1A"/>
    <w:rsid w:val="00794A5E"/>
    <w:rsid w:val="007A0A5C"/>
    <w:rsid w:val="007A5863"/>
    <w:rsid w:val="007B2764"/>
    <w:rsid w:val="007B327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8F8"/>
    <w:rsid w:val="0081639D"/>
    <w:rsid w:val="0081754A"/>
    <w:rsid w:val="00817BB6"/>
    <w:rsid w:val="00817F77"/>
    <w:rsid w:val="0082043E"/>
    <w:rsid w:val="00824DC5"/>
    <w:rsid w:val="00825120"/>
    <w:rsid w:val="00830740"/>
    <w:rsid w:val="00831834"/>
    <w:rsid w:val="00831FC9"/>
    <w:rsid w:val="00832221"/>
    <w:rsid w:val="00832464"/>
    <w:rsid w:val="008405FE"/>
    <w:rsid w:val="0084335D"/>
    <w:rsid w:val="0084502F"/>
    <w:rsid w:val="00847529"/>
    <w:rsid w:val="00850BEB"/>
    <w:rsid w:val="00852714"/>
    <w:rsid w:val="0085426E"/>
    <w:rsid w:val="00855126"/>
    <w:rsid w:val="008606D9"/>
    <w:rsid w:val="00860E52"/>
    <w:rsid w:val="00862A4B"/>
    <w:rsid w:val="00864991"/>
    <w:rsid w:val="00872542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B2CF1"/>
    <w:rsid w:val="008B66E9"/>
    <w:rsid w:val="008B7832"/>
    <w:rsid w:val="008C19E5"/>
    <w:rsid w:val="008C39A6"/>
    <w:rsid w:val="008C66D1"/>
    <w:rsid w:val="008D33F1"/>
    <w:rsid w:val="008D5077"/>
    <w:rsid w:val="008D7793"/>
    <w:rsid w:val="008D7D91"/>
    <w:rsid w:val="008E1672"/>
    <w:rsid w:val="008F0889"/>
    <w:rsid w:val="008F472A"/>
    <w:rsid w:val="00906CAE"/>
    <w:rsid w:val="00907362"/>
    <w:rsid w:val="00907987"/>
    <w:rsid w:val="00907F64"/>
    <w:rsid w:val="0091061F"/>
    <w:rsid w:val="00914143"/>
    <w:rsid w:val="00923697"/>
    <w:rsid w:val="00926844"/>
    <w:rsid w:val="00926A9C"/>
    <w:rsid w:val="00931AB3"/>
    <w:rsid w:val="00931B5A"/>
    <w:rsid w:val="0093633E"/>
    <w:rsid w:val="00941B82"/>
    <w:rsid w:val="009526CA"/>
    <w:rsid w:val="00961762"/>
    <w:rsid w:val="00966454"/>
    <w:rsid w:val="0097709D"/>
    <w:rsid w:val="00984564"/>
    <w:rsid w:val="009915D5"/>
    <w:rsid w:val="00994353"/>
    <w:rsid w:val="00995461"/>
    <w:rsid w:val="00995942"/>
    <w:rsid w:val="00995ABE"/>
    <w:rsid w:val="0099692E"/>
    <w:rsid w:val="009A2359"/>
    <w:rsid w:val="009A470D"/>
    <w:rsid w:val="009B7865"/>
    <w:rsid w:val="009D14FF"/>
    <w:rsid w:val="009D38E4"/>
    <w:rsid w:val="009E1B57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F14"/>
    <w:rsid w:val="00A374EC"/>
    <w:rsid w:val="00A43942"/>
    <w:rsid w:val="00A46C25"/>
    <w:rsid w:val="00A5290D"/>
    <w:rsid w:val="00A61F84"/>
    <w:rsid w:val="00A6424B"/>
    <w:rsid w:val="00A64B41"/>
    <w:rsid w:val="00A7472D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5747"/>
    <w:rsid w:val="00AC7705"/>
    <w:rsid w:val="00AC77EE"/>
    <w:rsid w:val="00AD2227"/>
    <w:rsid w:val="00AD2A8C"/>
    <w:rsid w:val="00AD3DE7"/>
    <w:rsid w:val="00AD3E10"/>
    <w:rsid w:val="00AD67B1"/>
    <w:rsid w:val="00AE2578"/>
    <w:rsid w:val="00AE7668"/>
    <w:rsid w:val="00AE79B0"/>
    <w:rsid w:val="00AF0E35"/>
    <w:rsid w:val="00AF24E1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73D6"/>
    <w:rsid w:val="00B44FBD"/>
    <w:rsid w:val="00B450D1"/>
    <w:rsid w:val="00B46741"/>
    <w:rsid w:val="00B537FD"/>
    <w:rsid w:val="00B54D16"/>
    <w:rsid w:val="00B5656D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4A73"/>
    <w:rsid w:val="00BA62AC"/>
    <w:rsid w:val="00BA62CF"/>
    <w:rsid w:val="00BB002D"/>
    <w:rsid w:val="00BC485C"/>
    <w:rsid w:val="00BD0137"/>
    <w:rsid w:val="00BD0F7B"/>
    <w:rsid w:val="00BD43E3"/>
    <w:rsid w:val="00BD77CE"/>
    <w:rsid w:val="00BE2680"/>
    <w:rsid w:val="00BE4880"/>
    <w:rsid w:val="00BF4F3C"/>
    <w:rsid w:val="00BF60C5"/>
    <w:rsid w:val="00C014CE"/>
    <w:rsid w:val="00C0671D"/>
    <w:rsid w:val="00C127D4"/>
    <w:rsid w:val="00C163D4"/>
    <w:rsid w:val="00C317A7"/>
    <w:rsid w:val="00C33459"/>
    <w:rsid w:val="00C36EA8"/>
    <w:rsid w:val="00C37482"/>
    <w:rsid w:val="00C4074B"/>
    <w:rsid w:val="00C4594D"/>
    <w:rsid w:val="00C47D8D"/>
    <w:rsid w:val="00C51425"/>
    <w:rsid w:val="00C5272A"/>
    <w:rsid w:val="00C566AC"/>
    <w:rsid w:val="00C5719E"/>
    <w:rsid w:val="00C71531"/>
    <w:rsid w:val="00C71610"/>
    <w:rsid w:val="00C72304"/>
    <w:rsid w:val="00C72F42"/>
    <w:rsid w:val="00C750E8"/>
    <w:rsid w:val="00C82917"/>
    <w:rsid w:val="00C86315"/>
    <w:rsid w:val="00C9065E"/>
    <w:rsid w:val="00C93D83"/>
    <w:rsid w:val="00C9563D"/>
    <w:rsid w:val="00C975E4"/>
    <w:rsid w:val="00CA1476"/>
    <w:rsid w:val="00CA1DAB"/>
    <w:rsid w:val="00CA2996"/>
    <w:rsid w:val="00CC3F60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794B"/>
    <w:rsid w:val="00D02A80"/>
    <w:rsid w:val="00D02AF0"/>
    <w:rsid w:val="00D103BE"/>
    <w:rsid w:val="00D121FD"/>
    <w:rsid w:val="00D14E21"/>
    <w:rsid w:val="00D15863"/>
    <w:rsid w:val="00D1799E"/>
    <w:rsid w:val="00D26094"/>
    <w:rsid w:val="00D27C0A"/>
    <w:rsid w:val="00D300A4"/>
    <w:rsid w:val="00D33827"/>
    <w:rsid w:val="00D35035"/>
    <w:rsid w:val="00D42BF6"/>
    <w:rsid w:val="00D437AA"/>
    <w:rsid w:val="00D455C4"/>
    <w:rsid w:val="00D45702"/>
    <w:rsid w:val="00D523DF"/>
    <w:rsid w:val="00D56A37"/>
    <w:rsid w:val="00D61E35"/>
    <w:rsid w:val="00D6211B"/>
    <w:rsid w:val="00D7589D"/>
    <w:rsid w:val="00D77055"/>
    <w:rsid w:val="00D917C3"/>
    <w:rsid w:val="00D92062"/>
    <w:rsid w:val="00D92845"/>
    <w:rsid w:val="00D930AE"/>
    <w:rsid w:val="00DA20E3"/>
    <w:rsid w:val="00DA4233"/>
    <w:rsid w:val="00DB1433"/>
    <w:rsid w:val="00DB2144"/>
    <w:rsid w:val="00DB37AD"/>
    <w:rsid w:val="00DB5425"/>
    <w:rsid w:val="00DB7805"/>
    <w:rsid w:val="00DC1AF2"/>
    <w:rsid w:val="00DC242B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3C83"/>
    <w:rsid w:val="00E124CC"/>
    <w:rsid w:val="00E13848"/>
    <w:rsid w:val="00E15086"/>
    <w:rsid w:val="00E154A8"/>
    <w:rsid w:val="00E160E4"/>
    <w:rsid w:val="00E16692"/>
    <w:rsid w:val="00E26CAF"/>
    <w:rsid w:val="00E27249"/>
    <w:rsid w:val="00E325B8"/>
    <w:rsid w:val="00E35F45"/>
    <w:rsid w:val="00E40BEC"/>
    <w:rsid w:val="00E42F60"/>
    <w:rsid w:val="00E52D78"/>
    <w:rsid w:val="00E578E2"/>
    <w:rsid w:val="00E62421"/>
    <w:rsid w:val="00E636B8"/>
    <w:rsid w:val="00E732B8"/>
    <w:rsid w:val="00E816FF"/>
    <w:rsid w:val="00E83DB5"/>
    <w:rsid w:val="00E84F24"/>
    <w:rsid w:val="00E92CC3"/>
    <w:rsid w:val="00E95F9B"/>
    <w:rsid w:val="00E97F0F"/>
    <w:rsid w:val="00EA1839"/>
    <w:rsid w:val="00EA2041"/>
    <w:rsid w:val="00EA2045"/>
    <w:rsid w:val="00EA2B32"/>
    <w:rsid w:val="00EA4A05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170B1"/>
    <w:rsid w:val="00F17BC8"/>
    <w:rsid w:val="00F251E6"/>
    <w:rsid w:val="00F341FC"/>
    <w:rsid w:val="00F36005"/>
    <w:rsid w:val="00F502D1"/>
    <w:rsid w:val="00F53790"/>
    <w:rsid w:val="00F553A7"/>
    <w:rsid w:val="00F555B4"/>
    <w:rsid w:val="00F56872"/>
    <w:rsid w:val="00F56C0D"/>
    <w:rsid w:val="00F57457"/>
    <w:rsid w:val="00F661A4"/>
    <w:rsid w:val="00F66A08"/>
    <w:rsid w:val="00F678CE"/>
    <w:rsid w:val="00F85555"/>
    <w:rsid w:val="00F85A52"/>
    <w:rsid w:val="00F862F4"/>
    <w:rsid w:val="00F8722E"/>
    <w:rsid w:val="00F91F6D"/>
    <w:rsid w:val="00F92CF2"/>
    <w:rsid w:val="00F93950"/>
    <w:rsid w:val="00F94456"/>
    <w:rsid w:val="00F95A33"/>
    <w:rsid w:val="00F96891"/>
    <w:rsid w:val="00FA042A"/>
    <w:rsid w:val="00FA4C5B"/>
    <w:rsid w:val="00FA5177"/>
    <w:rsid w:val="00FA767C"/>
    <w:rsid w:val="00FB20E2"/>
    <w:rsid w:val="00FB3E2D"/>
    <w:rsid w:val="00FC3464"/>
    <w:rsid w:val="00FC5591"/>
    <w:rsid w:val="00FC7332"/>
    <w:rsid w:val="00FD3A80"/>
    <w:rsid w:val="00FD4F6B"/>
    <w:rsid w:val="00FD7809"/>
    <w:rsid w:val="00FE42AD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0C1BD3"/>
  <w15:docId w15:val="{3996565F-C227-4566-A6A6-6404865F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3C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A54E-3FF2-496E-A444-5C583E7A1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89A036-8647-433D-80C6-CA2E0F2AE4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047AB1-9293-471F-8FD3-5F2F3B4945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E39AF8-BE47-43A2-A84E-501A2E3A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8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Natasa Skembarevic</cp:lastModifiedBy>
  <cp:revision>23</cp:revision>
  <cp:lastPrinted>2017-07-04T09:15:00Z</cp:lastPrinted>
  <dcterms:created xsi:type="dcterms:W3CDTF">2017-06-07T10:19:00Z</dcterms:created>
  <dcterms:modified xsi:type="dcterms:W3CDTF">2019-09-15T15:20:00Z</dcterms:modified>
</cp:coreProperties>
</file>